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Default="009867BB" w:rsidP="009867BB">
      <w:pPr>
        <w:spacing w:line="360" w:lineRule="auto"/>
        <w:jc w:val="center"/>
        <w:rPr>
          <w:rFonts w:ascii="Times New Roman" w:eastAsia="宋体" w:hAnsi="Times New Roman" w:cs="Times New Roman" w:hint="eastAsia"/>
          <w:b/>
          <w:bCs/>
          <w:color w:val="FF0000"/>
          <w:sz w:val="28"/>
          <w:szCs w:val="28"/>
        </w:rPr>
      </w:pPr>
      <w:r w:rsidRPr="00033D47">
        <w:rPr>
          <w:rFonts w:ascii="Times New Roman" w:eastAsia="宋体" w:hAnsi="Times New Roman" w:cs="Times New Roman" w:hint="eastAsia"/>
          <w:b/>
          <w:bCs/>
          <w:color w:val="FF0000"/>
          <w:sz w:val="28"/>
          <w:szCs w:val="28"/>
        </w:rPr>
        <w:t>【冲刺</w:t>
      </w:r>
      <w:r w:rsidRPr="00033D47">
        <w:rPr>
          <w:rFonts w:ascii="Times New Roman" w:eastAsia="宋体" w:hAnsi="Times New Roman" w:cs="Times New Roman" w:hint="eastAsia"/>
          <w:b/>
          <w:bCs/>
          <w:color w:val="FF0000"/>
          <w:sz w:val="28"/>
          <w:szCs w:val="28"/>
        </w:rPr>
        <w:t>2021</w:t>
      </w:r>
      <w:r w:rsidRPr="00033D47">
        <w:rPr>
          <w:rFonts w:ascii="Times New Roman" w:eastAsia="宋体" w:hAnsi="Times New Roman" w:cs="Times New Roman" w:hint="eastAsia"/>
          <w:b/>
          <w:bCs/>
          <w:color w:val="FF0000"/>
          <w:sz w:val="28"/>
          <w:szCs w:val="28"/>
        </w:rPr>
        <w:t>】中考物理最后</w:t>
      </w:r>
      <w:r w:rsidRPr="00033D47">
        <w:rPr>
          <w:rFonts w:ascii="Times New Roman" w:eastAsia="宋体" w:hAnsi="Times New Roman" w:cs="Times New Roman" w:hint="eastAsia"/>
          <w:b/>
          <w:bCs/>
          <w:color w:val="FF0000"/>
          <w:sz w:val="28"/>
          <w:szCs w:val="28"/>
        </w:rPr>
        <w:t>10</w:t>
      </w:r>
      <w:r w:rsidRPr="00033D47">
        <w:rPr>
          <w:rFonts w:ascii="Times New Roman" w:eastAsia="宋体" w:hAnsi="Times New Roman" w:cs="Times New Roman" w:hint="eastAsia"/>
          <w:b/>
          <w:bCs/>
          <w:color w:val="FF0000"/>
          <w:sz w:val="28"/>
          <w:szCs w:val="28"/>
        </w:rPr>
        <w:t>天速速提分专题：</w:t>
      </w:r>
      <w:r w:rsidRPr="00033D47">
        <w:rPr>
          <w:rFonts w:ascii="Times New Roman" w:eastAsia="宋体" w:hAnsi="Times New Roman" w:cs="Times New Roman" w:hint="eastAsia"/>
          <w:b/>
          <w:bCs/>
          <w:color w:val="FF0000"/>
          <w:sz w:val="28"/>
          <w:szCs w:val="28"/>
        </w:rPr>
        <w:t>0</w:t>
      </w:r>
      <w:r w:rsidR="00033D47" w:rsidRPr="00033D47">
        <w:rPr>
          <w:rFonts w:ascii="Times New Roman" w:eastAsia="宋体" w:hAnsi="Times New Roman" w:cs="Times New Roman" w:hint="eastAsia"/>
          <w:b/>
          <w:bCs/>
          <w:color w:val="FF0000"/>
          <w:sz w:val="28"/>
          <w:szCs w:val="28"/>
        </w:rPr>
        <w:t>5</w:t>
      </w:r>
      <w:r w:rsidRPr="00033D47">
        <w:rPr>
          <w:rFonts w:ascii="Times New Roman" w:eastAsia="宋体" w:hAnsi="Times New Roman" w:cs="Times New Roman" w:hint="eastAsia"/>
          <w:b/>
          <w:bCs/>
          <w:color w:val="FF0000"/>
          <w:sz w:val="28"/>
          <w:szCs w:val="28"/>
        </w:rPr>
        <w:t xml:space="preserve"> </w:t>
      </w:r>
      <w:r w:rsidR="00033D47" w:rsidRPr="00033D47">
        <w:rPr>
          <w:rFonts w:ascii="Times New Roman" w:eastAsia="宋体" w:hAnsi="Times New Roman" w:cs="Times New Roman" w:hint="eastAsia"/>
          <w:b/>
          <w:bCs/>
          <w:color w:val="FF0000"/>
          <w:sz w:val="28"/>
          <w:szCs w:val="28"/>
        </w:rPr>
        <w:t>作图题</w:t>
      </w:r>
    </w:p>
    <w:p w:rsidR="00CC1EDB" w:rsidRDefault="00CC1EDB" w:rsidP="00CC1EDB">
      <w:pPr>
        <w:spacing w:line="360" w:lineRule="auto"/>
        <w:ind w:firstLineChars="200" w:firstLine="420"/>
        <w:jc w:val="left"/>
        <w:rPr>
          <w:rFonts w:ascii="Times New Roman" w:eastAsia="宋体" w:hAnsi="Times New Roman" w:cs="Times New Roman"/>
          <w:szCs w:val="21"/>
        </w:rPr>
      </w:pPr>
      <w:bookmarkStart w:id="0" w:name="_GoBack"/>
      <w:bookmarkEnd w:id="0"/>
      <w:r>
        <w:rPr>
          <w:rFonts w:ascii="Times New Roman" w:eastAsia="宋体" w:hAnsi="Times New Roman" w:cs="Times New Roman"/>
          <w:szCs w:val="21"/>
        </w:rPr>
        <w:t>作图题是中考必考题型，试题一般是根据题目的要求作出适当的图象，包括光学、力学和电磁学作图</w:t>
      </w:r>
      <w:r>
        <w:rPr>
          <w:rFonts w:ascii="Times New Roman" w:eastAsia="宋体" w:hAnsi="Times New Roman" w:cs="Times New Roman"/>
          <w:szCs w:val="21"/>
        </w:rPr>
        <w:t>,</w:t>
      </w:r>
      <w:r>
        <w:rPr>
          <w:rFonts w:ascii="Times New Roman" w:eastAsia="宋体" w:hAnsi="Times New Roman" w:cs="Times New Roman"/>
          <w:szCs w:val="21"/>
        </w:rPr>
        <w:t>既考查学生应用基本物理规律进行作图的能力，又考查学生把抽象的物理知识转化为直观的几何图形的能力。解题时要注意作图的科学依据和规范性，并做到严谨、细心、细致，作图题通常难度较小。</w:t>
      </w:r>
    </w:p>
    <w:p w:rsidR="00CC1EDB" w:rsidRDefault="00CC1EDB" w:rsidP="00CC1EDB">
      <w:pPr>
        <w:spacing w:line="360" w:lineRule="auto"/>
        <w:jc w:val="left"/>
        <w:rPr>
          <w:rFonts w:ascii="Times New Roman" w:eastAsia="宋体" w:hAnsi="Times New Roman" w:cs="Times New Roman"/>
          <w:szCs w:val="21"/>
        </w:rPr>
      </w:pPr>
    </w:p>
    <w:p w:rsidR="00CC1EDB" w:rsidRDefault="00CC1EDB" w:rsidP="00CC1EDB">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一、光学作图</w:t>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一</w:t>
      </w:r>
      <w:r>
        <w:rPr>
          <w:rFonts w:ascii="Times New Roman" w:eastAsia="宋体" w:hAnsi="Times New Roman" w:cs="Times New Roman"/>
          <w:szCs w:val="21"/>
        </w:rPr>
        <w:t>)</w:t>
      </w:r>
      <w:r>
        <w:rPr>
          <w:rFonts w:ascii="Times New Roman" w:eastAsia="宋体" w:hAnsi="Times New Roman" w:cs="Times New Roman"/>
          <w:szCs w:val="21"/>
        </w:rPr>
        <w:t>光的反射</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szCs w:val="21"/>
        </w:rPr>
        <w:t>1</w:t>
      </w:r>
      <w:r>
        <w:rPr>
          <w:rFonts w:ascii="Times New Roman" w:eastAsia="新宋体" w:hAnsi="Times New Roman" w:cs="Times New Roman"/>
          <w:szCs w:val="21"/>
        </w:rPr>
        <w:t>．汉代的《淮南万毕术》中记载：</w:t>
      </w:r>
      <w:r>
        <w:rPr>
          <w:rFonts w:ascii="Times New Roman" w:eastAsia="新宋体" w:hAnsi="Times New Roman" w:cs="Times New Roman"/>
          <w:szCs w:val="21"/>
        </w:rPr>
        <w:t>“</w:t>
      </w:r>
      <w:r>
        <w:rPr>
          <w:rFonts w:ascii="Times New Roman" w:eastAsia="新宋体" w:hAnsi="Times New Roman" w:cs="Times New Roman"/>
          <w:szCs w:val="21"/>
        </w:rPr>
        <w:t>取大镜高悬，置水盆于下，则见四邻矣。</w:t>
      </w:r>
      <w:r>
        <w:rPr>
          <w:rFonts w:ascii="Times New Roman" w:eastAsia="新宋体" w:hAnsi="Times New Roman" w:cs="Times New Roman"/>
          <w:szCs w:val="21"/>
        </w:rPr>
        <w:t>”</w:t>
      </w:r>
      <w:r>
        <w:rPr>
          <w:rFonts w:ascii="Times New Roman" w:eastAsia="新宋体" w:hAnsi="Times New Roman" w:cs="Times New Roman"/>
          <w:szCs w:val="21"/>
        </w:rPr>
        <w:t>（如图）。请在图中通过作图确定</w:t>
      </w:r>
      <w:r>
        <w:rPr>
          <w:rFonts w:ascii="Times New Roman" w:eastAsia="新宋体" w:hAnsi="Times New Roman" w:cs="Times New Roman"/>
          <w:szCs w:val="21"/>
        </w:rPr>
        <w:t>“</w:t>
      </w:r>
      <w:r>
        <w:rPr>
          <w:rFonts w:ascii="Times New Roman" w:eastAsia="新宋体" w:hAnsi="Times New Roman" w:cs="Times New Roman"/>
          <w:szCs w:val="21"/>
        </w:rPr>
        <w:t>大镜</w:t>
      </w:r>
      <w:r>
        <w:rPr>
          <w:rFonts w:ascii="Times New Roman" w:eastAsia="新宋体" w:hAnsi="Times New Roman" w:cs="Times New Roman"/>
          <w:szCs w:val="21"/>
        </w:rPr>
        <w:t>”</w:t>
      </w:r>
      <w:r>
        <w:rPr>
          <w:rFonts w:ascii="Times New Roman" w:eastAsia="新宋体" w:hAnsi="Times New Roman" w:cs="Times New Roman"/>
          <w:szCs w:val="21"/>
        </w:rPr>
        <w:t>的位置。</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2C6F98CC" wp14:editId="50458F31">
            <wp:extent cx="1171575" cy="962025"/>
            <wp:effectExtent l="0" t="0" r="9525" b="9525"/>
            <wp:docPr id="53"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417084" name="图片 50" descr="菁优网：http://www.jyeoo.com"/>
                    <pic:cNvPicPr>
                      <a:picLocks noChangeAspect="1"/>
                    </pic:cNvPicPr>
                  </pic:nvPicPr>
                  <pic:blipFill>
                    <a:blip r:embed="rId8"/>
                    <a:stretch>
                      <a:fillRect/>
                    </a:stretch>
                  </pic:blipFill>
                  <pic:spPr>
                    <a:xfrm>
                      <a:off x="0" y="0"/>
                      <a:ext cx="1171575" cy="9620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【分析】根据光的反射定律知，反射角等于入射角，故反射光线与入射光线的夹角的平分线是法线的位置，再过入射点作出法线的垂线，就是平面镜所在的位置。</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【解答】解：由题意可知，</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大镜</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将四邻景物射来的光线反射到盆中的水面，水面又将光线反射到人的眼睛；</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由光的反射定律知，反射角等于入射角，所以先做出入射光线</w:t>
      </w:r>
      <w:r>
        <w:rPr>
          <w:rFonts w:ascii="Times New Roman" w:eastAsia="新宋体" w:hAnsi="Times New Roman" w:cs="Times New Roman"/>
          <w:color w:val="FF0000"/>
          <w:szCs w:val="21"/>
        </w:rPr>
        <w:t>AO</w:t>
      </w:r>
      <w:r>
        <w:rPr>
          <w:rFonts w:ascii="Times New Roman" w:eastAsia="新宋体" w:hAnsi="Times New Roman" w:cs="Times New Roman"/>
          <w:color w:val="FF0000"/>
          <w:szCs w:val="21"/>
        </w:rPr>
        <w:t>与反射光线</w:t>
      </w:r>
      <w:r>
        <w:rPr>
          <w:rFonts w:ascii="Times New Roman" w:eastAsia="新宋体" w:hAnsi="Times New Roman" w:cs="Times New Roman"/>
          <w:color w:val="FF0000"/>
          <w:szCs w:val="21"/>
        </w:rPr>
        <w:t>OB</w:t>
      </w:r>
      <w:r>
        <w:rPr>
          <w:rFonts w:ascii="Times New Roman" w:eastAsia="新宋体" w:hAnsi="Times New Roman" w:cs="Times New Roman"/>
          <w:color w:val="FF0000"/>
          <w:szCs w:val="21"/>
        </w:rPr>
        <w:t>的夹角的平分线（即为法线），然后再过入射点作法线的垂线即为</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大镜</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的位置。如下图所示：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179336C6" wp14:editId="05A919F5">
            <wp:extent cx="1181100" cy="1152525"/>
            <wp:effectExtent l="0" t="0" r="0" b="9525"/>
            <wp:docPr id="54"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061830" name="图片 51" descr="菁优网：http://www.jyeoo.com"/>
                    <pic:cNvPicPr>
                      <a:picLocks noChangeAspect="1"/>
                    </pic:cNvPicPr>
                  </pic:nvPicPr>
                  <pic:blipFill>
                    <a:blip r:embed="rId9"/>
                    <a:stretch>
                      <a:fillRect/>
                    </a:stretch>
                  </pic:blipFill>
                  <pic:spPr>
                    <a:xfrm>
                      <a:off x="0" y="0"/>
                      <a:ext cx="1181100" cy="115252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szCs w:val="21"/>
        </w:rPr>
        <w:t>2</w:t>
      </w:r>
      <w:r>
        <w:rPr>
          <w:rFonts w:ascii="Times New Roman" w:eastAsia="新宋体" w:hAnsi="Times New Roman" w:cs="Times New Roman"/>
          <w:szCs w:val="21"/>
        </w:rPr>
        <w:t>．如图所示，从光源</w:t>
      </w:r>
      <w:r>
        <w:rPr>
          <w:rFonts w:ascii="Times New Roman" w:eastAsia="新宋体" w:hAnsi="Times New Roman" w:cs="Times New Roman"/>
          <w:szCs w:val="21"/>
        </w:rPr>
        <w:t>S</w:t>
      </w:r>
      <w:r>
        <w:rPr>
          <w:rFonts w:ascii="Times New Roman" w:eastAsia="新宋体" w:hAnsi="Times New Roman" w:cs="Times New Roman"/>
          <w:szCs w:val="21"/>
        </w:rPr>
        <w:t>点发出的一条光线射向平面镜，经平面镜反射后射向墙上的</w:t>
      </w:r>
      <w:r>
        <w:rPr>
          <w:rFonts w:ascii="Times New Roman" w:eastAsia="新宋体" w:hAnsi="Times New Roman" w:cs="Times New Roman"/>
          <w:szCs w:val="21"/>
        </w:rPr>
        <w:t>P</w:t>
      </w:r>
      <w:r>
        <w:rPr>
          <w:rFonts w:ascii="Times New Roman" w:eastAsia="新宋体" w:hAnsi="Times New Roman" w:cs="Times New Roman"/>
          <w:szCs w:val="21"/>
        </w:rPr>
        <w:t>点处。请你作出这条入射光线并完成光路图。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43557F2E" wp14:editId="41FCE3DF">
            <wp:extent cx="1181100" cy="952500"/>
            <wp:effectExtent l="0" t="0" r="0" b="0"/>
            <wp:docPr id="56"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928475" name="图片 52" descr="菁优网：http://www.jyeoo.com"/>
                    <pic:cNvPicPr>
                      <a:picLocks noChangeAspect="1"/>
                    </pic:cNvPicPr>
                  </pic:nvPicPr>
                  <pic:blipFill>
                    <a:blip r:embed="rId10"/>
                    <a:stretch>
                      <a:fillRect/>
                    </a:stretch>
                  </pic:blipFill>
                  <pic:spPr>
                    <a:xfrm>
                      <a:off x="0" y="0"/>
                      <a:ext cx="1181100" cy="9525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【分析】根据平面镜成像的特点知，反射光线好像是由像点发出的，由物与像关于镜面</w:t>
      </w:r>
      <w:r>
        <w:rPr>
          <w:rFonts w:ascii="Times New Roman" w:eastAsia="新宋体" w:hAnsi="Times New Roman" w:cs="Times New Roman"/>
          <w:color w:val="FF0000"/>
          <w:szCs w:val="21"/>
        </w:rPr>
        <w:lastRenderedPageBreak/>
        <w:t>对称，作出像点后，作出射线</w:t>
      </w:r>
      <w:r>
        <w:rPr>
          <w:rFonts w:ascii="Times New Roman" w:eastAsia="新宋体" w:hAnsi="Times New Roman" w:cs="Times New Roman"/>
          <w:color w:val="FF0000"/>
          <w:szCs w:val="21"/>
        </w:rPr>
        <w:t>S′P</w:t>
      </w:r>
      <w:r>
        <w:rPr>
          <w:rFonts w:ascii="Times New Roman" w:eastAsia="新宋体" w:hAnsi="Times New Roman" w:cs="Times New Roman"/>
          <w:color w:val="FF0000"/>
          <w:szCs w:val="21"/>
        </w:rPr>
        <w:t>，与镜面的交点为入射点，再完成光路。</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【解答】解：过镜面作出点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的对称点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，即为点光源</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在平面镜中的像，连接</w:t>
      </w:r>
      <w:r>
        <w:rPr>
          <w:rFonts w:ascii="Times New Roman" w:eastAsia="新宋体" w:hAnsi="Times New Roman" w:cs="Times New Roman"/>
          <w:color w:val="FF0000"/>
          <w:szCs w:val="21"/>
        </w:rPr>
        <w:t>S′P</w:t>
      </w:r>
      <w:r>
        <w:rPr>
          <w:rFonts w:ascii="Times New Roman" w:eastAsia="新宋体" w:hAnsi="Times New Roman" w:cs="Times New Roman"/>
          <w:color w:val="FF0000"/>
          <w:szCs w:val="21"/>
        </w:rPr>
        <w:t>与镜面交于</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点，即为入射点（反射点），连接</w:t>
      </w:r>
      <w:r>
        <w:rPr>
          <w:rFonts w:ascii="Times New Roman" w:eastAsia="新宋体" w:hAnsi="Times New Roman" w:cs="Times New Roman"/>
          <w:color w:val="FF0000"/>
          <w:szCs w:val="21"/>
        </w:rPr>
        <w:t>SO</w:t>
      </w:r>
      <w:r>
        <w:rPr>
          <w:rFonts w:ascii="Times New Roman" w:eastAsia="新宋体" w:hAnsi="Times New Roman" w:cs="Times New Roman"/>
          <w:color w:val="FF0000"/>
          <w:szCs w:val="21"/>
        </w:rPr>
        <w:t>就得到入射光线，如下图所示：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1DBECBE3" wp14:editId="3BA09031">
            <wp:extent cx="1438275" cy="1047750"/>
            <wp:effectExtent l="0" t="0" r="9525" b="0"/>
            <wp:docPr id="55"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55533" name="图片 53" descr="菁优网：http://www.jyeoo.com"/>
                    <pic:cNvPicPr>
                      <a:picLocks noChangeAspect="1"/>
                    </pic:cNvPicPr>
                  </pic:nvPicPr>
                  <pic:blipFill>
                    <a:blip r:embed="rId11"/>
                    <a:stretch>
                      <a:fillRect/>
                    </a:stretch>
                  </pic:blipFill>
                  <pic:spPr>
                    <a:xfrm>
                      <a:off x="0" y="0"/>
                      <a:ext cx="1438275" cy="1047750"/>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二</w:t>
      </w:r>
      <w:r>
        <w:rPr>
          <w:rFonts w:ascii="Times New Roman" w:eastAsia="宋体" w:hAnsi="Times New Roman" w:cs="Times New Roman"/>
          <w:szCs w:val="21"/>
        </w:rPr>
        <w:t>)</w:t>
      </w:r>
      <w:r>
        <w:rPr>
          <w:rFonts w:ascii="Times New Roman" w:eastAsia="宋体" w:hAnsi="Times New Roman" w:cs="Times New Roman"/>
          <w:szCs w:val="21"/>
        </w:rPr>
        <w:t>光的折射</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3</w:t>
      </w:r>
      <w:r>
        <w:rPr>
          <w:rFonts w:ascii="Times New Roman" w:eastAsia="新宋体" w:hAnsi="Times New Roman" w:cs="Times New Roman"/>
          <w:szCs w:val="21"/>
        </w:rPr>
        <w:t>．如图所示是一条光线从透明玻璃砖的一面，垂直入射的光线，玻璃砖的截面为等腰三角形顶角为</w:t>
      </w:r>
      <w:r>
        <w:rPr>
          <w:rFonts w:ascii="Times New Roman" w:eastAsia="新宋体" w:hAnsi="Times New Roman" w:cs="Times New Roman"/>
          <w:szCs w:val="21"/>
        </w:rPr>
        <w:t>120°</w:t>
      </w:r>
      <w:r>
        <w:rPr>
          <w:rFonts w:ascii="Times New Roman" w:eastAsia="新宋体" w:hAnsi="Times New Roman" w:cs="Times New Roman"/>
          <w:szCs w:val="21"/>
        </w:rPr>
        <w:t>，请结合几何知识画出这条光线经玻璃砖从另外两个面射出的光路图。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19C881A4" wp14:editId="3C224240">
            <wp:extent cx="1943100" cy="1123950"/>
            <wp:effectExtent l="0" t="0" r="0" b="0"/>
            <wp:docPr id="35"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717455" name="图片 31" descr="菁优网：http://www.jyeoo.com"/>
                    <pic:cNvPicPr>
                      <a:picLocks noChangeAspect="1"/>
                    </pic:cNvPicPr>
                  </pic:nvPicPr>
                  <pic:blipFill>
                    <a:blip r:embed="rId12"/>
                    <a:stretch>
                      <a:fillRect/>
                    </a:stretch>
                  </pic:blipFill>
                  <pic:spPr>
                    <a:xfrm>
                      <a:off x="0" y="0"/>
                      <a:ext cx="1943100" cy="112395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光的折射定律的内容：入射光线、法线、折射光线在同一平面内，折射光线和入射光线分别位于法线两侧。当光线垂直入射时，折射光线、法线和入射光线在同一直线上。当光线从空气斜射入其它透明介质时，折射角小于入射角；当光线从其它介质斜射入空气时，则折射角大于入射角，据此作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【解答】解：首先光从空气垂直入射到玻璃的表面，所以传播方向不变。</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已知玻璃砖的截面为等腰三角形顶角为</w:t>
      </w:r>
      <w:r>
        <w:rPr>
          <w:rFonts w:ascii="Times New Roman" w:eastAsia="新宋体" w:hAnsi="Times New Roman" w:cs="Times New Roman"/>
          <w:color w:val="FF0000"/>
          <w:szCs w:val="21"/>
        </w:rPr>
        <w:t>120°</w:t>
      </w:r>
      <w:r>
        <w:rPr>
          <w:rFonts w:ascii="Times New Roman" w:eastAsia="新宋体" w:hAnsi="Times New Roman" w:cs="Times New Roman"/>
          <w:color w:val="FF0000"/>
          <w:szCs w:val="21"/>
        </w:rPr>
        <w:t>，则两个底角都为</w:t>
      </w:r>
      <w:r>
        <w:rPr>
          <w:rFonts w:ascii="Times New Roman" w:eastAsia="新宋体" w:hAnsi="Times New Roman" w:cs="Times New Roman"/>
          <w:color w:val="FF0000"/>
          <w:szCs w:val="21"/>
        </w:rPr>
        <w:t>30°</w:t>
      </w:r>
      <w:r>
        <w:rPr>
          <w:rFonts w:ascii="Times New Roman" w:eastAsia="新宋体" w:hAnsi="Times New Roman" w:cs="Times New Roman"/>
          <w:color w:val="FF0000"/>
          <w:szCs w:val="21"/>
        </w:rPr>
        <w:t>，过入射点做出法线，法线正好平分顶角，则折射光线</w:t>
      </w:r>
      <w:r>
        <w:rPr>
          <w:rFonts w:ascii="Times New Roman" w:eastAsia="新宋体" w:hAnsi="Times New Roman" w:cs="Times New Roman"/>
          <w:color w:val="FF0000"/>
          <w:szCs w:val="21"/>
        </w:rPr>
        <w:t>ED</w:t>
      </w:r>
      <w:r>
        <w:rPr>
          <w:rFonts w:ascii="Times New Roman" w:eastAsia="新宋体" w:hAnsi="Times New Roman" w:cs="Times New Roman"/>
          <w:color w:val="FF0000"/>
          <w:szCs w:val="21"/>
        </w:rPr>
        <w:t>与法线的夹角为</w:t>
      </w:r>
      <w:r>
        <w:rPr>
          <w:rFonts w:ascii="Times New Roman" w:eastAsia="新宋体" w:hAnsi="Times New Roman" w:cs="Times New Roman"/>
          <w:color w:val="FF0000"/>
          <w:szCs w:val="21"/>
        </w:rPr>
        <w:t>30°</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反射角等于入射角，故反射光线与法线的夹角也为</w:t>
      </w:r>
      <w:r>
        <w:rPr>
          <w:rFonts w:ascii="Times New Roman" w:eastAsia="新宋体" w:hAnsi="Times New Roman" w:cs="Times New Roman"/>
          <w:color w:val="FF0000"/>
          <w:szCs w:val="21"/>
        </w:rPr>
        <w:t>30°</w:t>
      </w:r>
      <w:r>
        <w:rPr>
          <w:rFonts w:ascii="Times New Roman" w:eastAsia="新宋体" w:hAnsi="Times New Roman" w:cs="Times New Roman"/>
          <w:color w:val="FF0000"/>
          <w:szCs w:val="21"/>
        </w:rPr>
        <w:t>，当光线由玻璃垂直入射时，传播方向不改变，即</w:t>
      </w:r>
      <w:r>
        <w:rPr>
          <w:rFonts w:ascii="Times New Roman" w:eastAsia="新宋体" w:hAnsi="Times New Roman" w:cs="Times New Roman"/>
          <w:color w:val="FF0000"/>
          <w:szCs w:val="21"/>
        </w:rPr>
        <w:t>DF</w:t>
      </w:r>
      <w:r>
        <w:rPr>
          <w:rFonts w:ascii="Times New Roman" w:eastAsia="新宋体" w:hAnsi="Times New Roman" w:cs="Times New Roman"/>
          <w:color w:val="FF0000"/>
          <w:szCs w:val="21"/>
        </w:rPr>
        <w:t>，当光线由玻璃斜射人空气中时，折射光线与入射光线分居法线两侧，折射角大于入射角，由此可画出折射光线</w:t>
      </w:r>
      <w:r>
        <w:rPr>
          <w:rFonts w:ascii="Times New Roman" w:eastAsia="新宋体" w:hAnsi="Times New Roman" w:cs="Times New Roman"/>
          <w:color w:val="FF0000"/>
          <w:szCs w:val="21"/>
        </w:rPr>
        <w:t>DG</w:t>
      </w:r>
      <w:r>
        <w:rPr>
          <w:rFonts w:ascii="Times New Roman" w:eastAsia="新宋体" w:hAnsi="Times New Roman" w:cs="Times New Roman"/>
          <w:color w:val="FF0000"/>
          <w:szCs w:val="21"/>
        </w:rPr>
        <w:t>，如图所示：</w:t>
      </w:r>
    </w:p>
    <w:p w:rsidR="00CC1EDB" w:rsidRDefault="00CC1EDB" w:rsidP="00CC1EDB">
      <w:pPr>
        <w:spacing w:line="360" w:lineRule="auto"/>
        <w:ind w:leftChars="130" w:left="273"/>
        <w:rPr>
          <w:rFonts w:ascii="Times New Roman" w:eastAsia="宋体" w:hAnsi="Times New Roman" w:cs="Times New Roman"/>
          <w:szCs w:val="21"/>
        </w:rPr>
      </w:pPr>
      <w:r>
        <w:rPr>
          <w:rFonts w:ascii="Times New Roman" w:eastAsia="新宋体" w:hAnsi="Times New Roman" w:cs="Times New Roman"/>
          <w:noProof/>
          <w:color w:val="FF0000"/>
          <w:szCs w:val="21"/>
        </w:rPr>
        <w:drawing>
          <wp:inline distT="0" distB="0" distL="114300" distR="114300" wp14:anchorId="09546AA5" wp14:editId="068BE3CF">
            <wp:extent cx="2152650" cy="1257300"/>
            <wp:effectExtent l="0" t="0" r="0" b="0"/>
            <wp:docPr id="34"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03836" name="图片 32" descr="菁优网：http://www.jyeoo.com"/>
                    <pic:cNvPicPr>
                      <a:picLocks noChangeAspect="1"/>
                    </pic:cNvPicPr>
                  </pic:nvPicPr>
                  <pic:blipFill>
                    <a:blip r:embed="rId13"/>
                    <a:stretch>
                      <a:fillRect/>
                    </a:stretch>
                  </pic:blipFill>
                  <pic:spPr>
                    <a:xfrm>
                      <a:off x="0" y="0"/>
                      <a:ext cx="2152650" cy="1257300"/>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三</w:t>
      </w:r>
      <w:r>
        <w:rPr>
          <w:rFonts w:ascii="Times New Roman" w:eastAsia="宋体" w:hAnsi="Times New Roman" w:cs="Times New Roman"/>
          <w:szCs w:val="21"/>
        </w:rPr>
        <w:t>)</w:t>
      </w:r>
      <w:r>
        <w:rPr>
          <w:rFonts w:ascii="Times New Roman" w:eastAsia="宋体" w:hAnsi="Times New Roman" w:cs="Times New Roman"/>
          <w:szCs w:val="21"/>
        </w:rPr>
        <w:t>光的折射和光的反射综合</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lastRenderedPageBreak/>
        <w:t>4</w:t>
      </w:r>
      <w:r>
        <w:rPr>
          <w:rFonts w:ascii="Times New Roman" w:eastAsia="新宋体" w:hAnsi="Times New Roman" w:cs="Times New Roman"/>
          <w:szCs w:val="21"/>
        </w:rPr>
        <w:t>．一束光线从空气射入玻璃时，界面</w:t>
      </w:r>
      <w:r>
        <w:rPr>
          <w:rFonts w:ascii="Times New Roman" w:eastAsia="新宋体" w:hAnsi="Times New Roman" w:cs="Times New Roman"/>
          <w:szCs w:val="21"/>
        </w:rPr>
        <w:t>MN</w:t>
      </w:r>
      <w:r>
        <w:rPr>
          <w:rFonts w:ascii="Times New Roman" w:eastAsia="新宋体" w:hAnsi="Times New Roman" w:cs="Times New Roman"/>
          <w:szCs w:val="21"/>
        </w:rPr>
        <w:t>上的反射光线如右图所示，请画出对应的入射光线和大致的折射光线。</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3FAF2197" wp14:editId="3CA869D5">
            <wp:extent cx="1466850" cy="1400175"/>
            <wp:effectExtent l="0" t="0" r="0" b="9525"/>
            <wp:docPr id="1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803848" name="图片 8" descr="菁优网：http://www.jyeoo.com"/>
                    <pic:cNvPicPr>
                      <a:picLocks noChangeAspect="1"/>
                    </pic:cNvPicPr>
                  </pic:nvPicPr>
                  <pic:blipFill>
                    <a:blip r:embed="rId14"/>
                    <a:stretch>
                      <a:fillRect/>
                    </a:stretch>
                  </pic:blipFill>
                  <pic:spPr>
                    <a:xfrm>
                      <a:off x="0" y="0"/>
                      <a:ext cx="1466850" cy="14001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）光的反射定律：反射光线、入射光线和法线在同一平面内，反射光线、入射光线分居法线两侧，反射角等于入射角，据此作出入射光线；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）光由空气斜射进入水中或其它透明介质中时，折射光线向法线偏折，折射角小于入射角。据此作出折射光线。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图中法线已经画出，根据反射角等于入射角在法线下侧的空气中画出入射光线；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光从空气斜射入玻璃时，折射角小于入射角，据此在玻璃内部法线的上侧作出折射光线；如图所示：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23F0F143" wp14:editId="6D646BDB">
            <wp:extent cx="1466850" cy="1400175"/>
            <wp:effectExtent l="0" t="0" r="0" b="9525"/>
            <wp:docPr id="12"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53968" name="图片 9" descr="菁优网：http://www.jyeoo.com"/>
                    <pic:cNvPicPr>
                      <a:picLocks noChangeAspect="1"/>
                    </pic:cNvPicPr>
                  </pic:nvPicPr>
                  <pic:blipFill>
                    <a:blip r:embed="rId15"/>
                    <a:stretch>
                      <a:fillRect/>
                    </a:stretch>
                  </pic:blipFill>
                  <pic:spPr>
                    <a:xfrm>
                      <a:off x="0" y="0"/>
                      <a:ext cx="1466850" cy="140017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5</w:t>
      </w:r>
      <w:r>
        <w:rPr>
          <w:rFonts w:ascii="Times New Roman" w:eastAsia="新宋体" w:hAnsi="Times New Roman" w:cs="Times New Roman"/>
          <w:szCs w:val="21"/>
        </w:rPr>
        <w:t>．如题图所示，一束光从空气射向水面，请画出反射光线和大致的折射光线。</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408AAC91" wp14:editId="230B01D5">
            <wp:extent cx="1781175" cy="1476375"/>
            <wp:effectExtent l="0" t="0" r="9525" b="9525"/>
            <wp:docPr id="17"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515230" name="图片 14" descr="菁优网：http://www.jyeoo.com"/>
                    <pic:cNvPicPr>
                      <a:picLocks noChangeAspect="1"/>
                    </pic:cNvPicPr>
                  </pic:nvPicPr>
                  <pic:blipFill>
                    <a:blip r:embed="rId16"/>
                    <a:stretch>
                      <a:fillRect/>
                    </a:stretch>
                  </pic:blipFill>
                  <pic:spPr>
                    <a:xfrm>
                      <a:off x="0" y="0"/>
                      <a:ext cx="1781175" cy="14763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【分析】一束光从空气射向水面要发生反射和折射：</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根据反射定律：反射光线、入射光线、法线在同一个平面内，反射光线与入射光线分居法线两侧，反射角等于入射角作出反射光线；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lastRenderedPageBreak/>
        <w:t>根据光由空气斜射进入水中，折射光线向法线偏折，折射光线与入射光线分局法线两侧，折射角小于入射角，画出折射光线。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【解答】解：图中法线已经画出，在法线右侧空气中画出反射光线，使反射角等于入射角；在水中法线的另一侧画出折射光线，使折射角小于入射角，如图所示：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785202F8" wp14:editId="7D48E5F1">
            <wp:extent cx="1685925" cy="1095375"/>
            <wp:effectExtent l="0" t="0" r="9525" b="9525"/>
            <wp:docPr id="18"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07607" name="图片 15" descr="菁优网：http://www.jyeoo.com"/>
                    <pic:cNvPicPr>
                      <a:picLocks noChangeAspect="1"/>
                    </pic:cNvPicPr>
                  </pic:nvPicPr>
                  <pic:blipFill>
                    <a:blip r:embed="rId17"/>
                    <a:stretch>
                      <a:fillRect/>
                    </a:stretch>
                  </pic:blipFill>
                  <pic:spPr>
                    <a:xfrm>
                      <a:off x="0" y="0"/>
                      <a:ext cx="1685925" cy="1095375"/>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四</w:t>
      </w:r>
      <w:r>
        <w:rPr>
          <w:rFonts w:ascii="Times New Roman" w:eastAsia="宋体" w:hAnsi="Times New Roman" w:cs="Times New Roman"/>
          <w:szCs w:val="21"/>
        </w:rPr>
        <w:t>)</w:t>
      </w:r>
      <w:r>
        <w:rPr>
          <w:rFonts w:ascii="Times New Roman" w:eastAsia="宋体" w:hAnsi="Times New Roman" w:cs="Times New Roman"/>
          <w:szCs w:val="21"/>
        </w:rPr>
        <w:t>平面镜成像</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6</w:t>
      </w:r>
      <w:r>
        <w:rPr>
          <w:rFonts w:ascii="Times New Roman" w:eastAsia="新宋体" w:hAnsi="Times New Roman" w:cs="Times New Roman"/>
          <w:szCs w:val="21"/>
        </w:rPr>
        <w:t>．如图所示，一束由</w:t>
      </w:r>
      <w:r>
        <w:rPr>
          <w:rFonts w:ascii="Times New Roman" w:eastAsia="新宋体" w:hAnsi="Times New Roman" w:cs="Times New Roman"/>
          <w:szCs w:val="21"/>
        </w:rPr>
        <w:t>A</w:t>
      </w:r>
      <w:r>
        <w:rPr>
          <w:rFonts w:ascii="Times New Roman" w:eastAsia="新宋体" w:hAnsi="Times New Roman" w:cs="Times New Roman"/>
          <w:szCs w:val="21"/>
        </w:rPr>
        <w:t>发出的光射到平面镜表面</w:t>
      </w:r>
      <w:r>
        <w:rPr>
          <w:rFonts w:ascii="Times New Roman" w:eastAsia="新宋体" w:hAnsi="Times New Roman" w:cs="Times New Roman"/>
          <w:szCs w:val="21"/>
        </w:rPr>
        <w:t>O</w:t>
      </w:r>
      <w:r>
        <w:rPr>
          <w:rFonts w:ascii="Times New Roman" w:eastAsia="新宋体" w:hAnsi="Times New Roman" w:cs="Times New Roman"/>
          <w:szCs w:val="21"/>
        </w:rPr>
        <w:t>点，画出物体</w:t>
      </w:r>
      <w:r>
        <w:rPr>
          <w:rFonts w:ascii="Times New Roman" w:eastAsia="新宋体" w:hAnsi="Times New Roman" w:cs="Times New Roman"/>
          <w:szCs w:val="21"/>
        </w:rPr>
        <w:t>AB</w:t>
      </w:r>
      <w:r>
        <w:rPr>
          <w:rFonts w:ascii="Times New Roman" w:eastAsia="新宋体" w:hAnsi="Times New Roman" w:cs="Times New Roman"/>
          <w:szCs w:val="21"/>
        </w:rPr>
        <w:t>在平面镜中的像，并画出入射光线</w:t>
      </w:r>
      <w:r>
        <w:rPr>
          <w:rFonts w:ascii="Times New Roman" w:eastAsia="新宋体" w:hAnsi="Times New Roman" w:cs="Times New Roman"/>
          <w:szCs w:val="21"/>
        </w:rPr>
        <w:t>AO</w:t>
      </w:r>
      <w:r>
        <w:rPr>
          <w:rFonts w:ascii="Times New Roman" w:eastAsia="新宋体" w:hAnsi="Times New Roman" w:cs="Times New Roman"/>
          <w:szCs w:val="21"/>
        </w:rPr>
        <w:t>的反射光线。</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70AA4682" wp14:editId="4F5FE216">
            <wp:extent cx="1504950" cy="1009650"/>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109542" name="图片 1" descr="菁优网：http://www.jyeoo.com"/>
                    <pic:cNvPicPr>
                      <a:picLocks noChangeAspect="1"/>
                    </pic:cNvPicPr>
                  </pic:nvPicPr>
                  <pic:blipFill>
                    <a:blip r:embed="rId18"/>
                    <a:stretch>
                      <a:fillRect/>
                    </a:stretch>
                  </pic:blipFill>
                  <pic:spPr>
                    <a:xfrm>
                      <a:off x="0" y="0"/>
                      <a:ext cx="1504950" cy="100965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）平面镜成像的特点是：像与物关于平面镜对称，可以先作出物体</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端点</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的像点</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，连接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即为物体</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在平面镜中所成的像。</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）先画法线，法线与镜面垂直，再依据光的反射定律画出反射光线。</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【解答】解：先作出端点</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关于平面镜的对称点</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，用虚线连接</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即为物体</w:t>
      </w:r>
      <w:r>
        <w:rPr>
          <w:rFonts w:ascii="Times New Roman" w:eastAsia="新宋体" w:hAnsi="Times New Roman" w:cs="Times New Roman"/>
          <w:color w:val="FF0000"/>
          <w:szCs w:val="21"/>
        </w:rPr>
        <w:t>AB</w:t>
      </w:r>
      <w:r>
        <w:rPr>
          <w:rFonts w:ascii="Times New Roman" w:eastAsia="新宋体" w:hAnsi="Times New Roman" w:cs="Times New Roman"/>
          <w:color w:val="FF0000"/>
          <w:szCs w:val="21"/>
        </w:rPr>
        <w:t>的像；</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过入射点</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作与镜面垂直的直线即为法线，根据光的反射定律反射角等于入射角作出反射光线，如图所示：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2C713F62" wp14:editId="0F9960D4">
            <wp:extent cx="1543050" cy="1704975"/>
            <wp:effectExtent l="0" t="0" r="0" b="9525"/>
            <wp:docPr id="5"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90173" name="图片 2" descr="菁优网：http://www.jyeoo.com"/>
                    <pic:cNvPicPr>
                      <a:picLocks noChangeAspect="1"/>
                    </pic:cNvPicPr>
                  </pic:nvPicPr>
                  <pic:blipFill>
                    <a:blip r:embed="rId19"/>
                    <a:stretch>
                      <a:fillRect/>
                    </a:stretch>
                  </pic:blipFill>
                  <pic:spPr>
                    <a:xfrm>
                      <a:off x="0" y="0"/>
                      <a:ext cx="1543050" cy="1704975"/>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五</w:t>
      </w:r>
      <w:r>
        <w:rPr>
          <w:rFonts w:ascii="Times New Roman" w:eastAsia="宋体" w:hAnsi="Times New Roman" w:cs="Times New Roman"/>
          <w:szCs w:val="21"/>
        </w:rPr>
        <w:t>)</w:t>
      </w:r>
      <w:r>
        <w:rPr>
          <w:rFonts w:ascii="Times New Roman" w:eastAsia="宋体" w:hAnsi="Times New Roman" w:cs="Times New Roman"/>
          <w:szCs w:val="21"/>
        </w:rPr>
        <w:t>透镜</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7</w:t>
      </w:r>
      <w:r>
        <w:rPr>
          <w:rFonts w:ascii="Times New Roman" w:eastAsia="新宋体" w:hAnsi="Times New Roman" w:cs="Times New Roman"/>
          <w:szCs w:val="21"/>
        </w:rPr>
        <w:t>．如图为某望远镜内部部分光路图，物镜是凸透镜，</w:t>
      </w:r>
      <w:r>
        <w:rPr>
          <w:rFonts w:ascii="Times New Roman" w:eastAsia="新宋体" w:hAnsi="Times New Roman" w:cs="Times New Roman"/>
          <w:szCs w:val="21"/>
        </w:rPr>
        <w:t>O</w:t>
      </w:r>
      <w:r>
        <w:rPr>
          <w:rFonts w:ascii="Times New Roman" w:eastAsia="新宋体" w:hAnsi="Times New Roman" w:cs="Times New Roman"/>
          <w:szCs w:val="21"/>
        </w:rPr>
        <w:t>为光心，</w:t>
      </w:r>
      <w:r>
        <w:rPr>
          <w:rFonts w:ascii="Times New Roman" w:eastAsia="新宋体" w:hAnsi="Times New Roman" w:cs="Times New Roman"/>
          <w:szCs w:val="21"/>
        </w:rPr>
        <w:t>F</w:t>
      </w:r>
      <w:r>
        <w:rPr>
          <w:rFonts w:ascii="Times New Roman" w:eastAsia="新宋体" w:hAnsi="Times New Roman" w:cs="Times New Roman"/>
          <w:szCs w:val="21"/>
        </w:rPr>
        <w:t>为物镜焦点，焦距为</w:t>
      </w:r>
      <w:r>
        <w:rPr>
          <w:rFonts w:ascii="Times New Roman" w:eastAsia="新宋体" w:hAnsi="Times New Roman" w:cs="Times New Roman"/>
          <w:szCs w:val="21"/>
        </w:rPr>
        <w:t>500mm</w:t>
      </w:r>
      <w:r>
        <w:rPr>
          <w:rFonts w:ascii="Times New Roman" w:eastAsia="新宋体" w:hAnsi="Times New Roman" w:cs="Times New Roman"/>
          <w:szCs w:val="21"/>
        </w:rPr>
        <w:t>。</w:t>
      </w:r>
    </w:p>
    <w:p w:rsidR="00CC1EDB" w:rsidRDefault="00CC1EDB" w:rsidP="00CC1EDB">
      <w:pPr>
        <w:spacing w:line="360" w:lineRule="auto"/>
        <w:rPr>
          <w:rFonts w:ascii="Times New Roman" w:hAnsi="Times New Roman" w:cs="Times New Roman"/>
          <w:szCs w:val="21"/>
        </w:rPr>
      </w:pPr>
      <w:r>
        <w:rPr>
          <w:rFonts w:ascii="Times New Roman" w:eastAsia="新宋体" w:hAnsi="Times New Roman" w:cs="Times New Roman"/>
          <w:szCs w:val="21"/>
        </w:rPr>
        <w:lastRenderedPageBreak/>
        <w:t>（</w:t>
      </w:r>
      <w:r>
        <w:rPr>
          <w:rFonts w:ascii="Times New Roman" w:eastAsia="新宋体" w:hAnsi="Times New Roman" w:cs="Times New Roman"/>
          <w:szCs w:val="21"/>
        </w:rPr>
        <w:t>1</w:t>
      </w:r>
      <w:r>
        <w:rPr>
          <w:rFonts w:ascii="Times New Roman" w:eastAsia="新宋体" w:hAnsi="Times New Roman" w:cs="Times New Roman"/>
          <w:szCs w:val="21"/>
        </w:rPr>
        <w:t>）在图中画出光线</w:t>
      </w:r>
      <w:r>
        <w:rPr>
          <w:rFonts w:ascii="Times New Roman" w:eastAsia="新宋体" w:hAnsi="Times New Roman" w:cs="Times New Roman"/>
          <w:i/>
          <w:iCs/>
          <w:szCs w:val="21"/>
        </w:rPr>
        <w:t>a</w:t>
      </w:r>
      <w:r>
        <w:rPr>
          <w:rFonts w:ascii="Times New Roman" w:eastAsia="新宋体" w:hAnsi="Times New Roman" w:cs="Times New Roman"/>
          <w:szCs w:val="21"/>
        </w:rPr>
        <w:t>、</w:t>
      </w:r>
      <w:r>
        <w:rPr>
          <w:rFonts w:ascii="Times New Roman" w:eastAsia="新宋体" w:hAnsi="Times New Roman" w:cs="Times New Roman"/>
          <w:i/>
          <w:iCs/>
          <w:szCs w:val="21"/>
        </w:rPr>
        <w:t>b</w:t>
      </w:r>
      <w:r>
        <w:rPr>
          <w:rFonts w:ascii="Times New Roman" w:eastAsia="新宋体" w:hAnsi="Times New Roman" w:cs="Times New Roman"/>
          <w:szCs w:val="21"/>
        </w:rPr>
        <w:t>经物镜折射前的入射光线。</w:t>
      </w:r>
    </w:p>
    <w:p w:rsidR="00CC1EDB" w:rsidRDefault="00CC1EDB" w:rsidP="00CC1EDB">
      <w:pPr>
        <w:spacing w:line="360" w:lineRule="auto"/>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）目镜是</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透镜（选填</w:t>
      </w:r>
      <w:r>
        <w:rPr>
          <w:rFonts w:ascii="Times New Roman" w:eastAsia="新宋体" w:hAnsi="Times New Roman" w:cs="Times New Roman"/>
          <w:szCs w:val="21"/>
        </w:rPr>
        <w:t>“</w:t>
      </w:r>
      <w:r>
        <w:rPr>
          <w:rFonts w:ascii="Times New Roman" w:eastAsia="新宋体" w:hAnsi="Times New Roman" w:cs="Times New Roman"/>
          <w:szCs w:val="21"/>
        </w:rPr>
        <w:t>凹</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凸</w:t>
      </w:r>
      <w:r>
        <w:rPr>
          <w:rFonts w:ascii="Times New Roman" w:eastAsia="新宋体" w:hAnsi="Times New Roman" w:cs="Times New Roman"/>
          <w:szCs w:val="21"/>
        </w:rPr>
        <w:t>“</w:t>
      </w:r>
      <w:r>
        <w:rPr>
          <w:rFonts w:ascii="Times New Roman" w:eastAsia="新宋体" w:hAnsi="Times New Roman" w:cs="Times New Roman"/>
          <w:szCs w:val="21"/>
        </w:rPr>
        <w:t>）。</w:t>
      </w:r>
    </w:p>
    <w:p w:rsidR="00CC1EDB" w:rsidRDefault="00CC1EDB" w:rsidP="00CC1EDB">
      <w:pPr>
        <w:spacing w:line="360" w:lineRule="auto"/>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）用此望远镜观测月球时，月球经物镜成一个</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倒立</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正立</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（选填</w:t>
      </w:r>
      <w:r>
        <w:rPr>
          <w:rFonts w:ascii="Times New Roman" w:eastAsia="新宋体" w:hAnsi="Times New Roman" w:cs="Times New Roman"/>
          <w:szCs w:val="21"/>
        </w:rPr>
        <w:t>“</w:t>
      </w:r>
      <w:r>
        <w:rPr>
          <w:rFonts w:ascii="Times New Roman" w:eastAsia="新宋体" w:hAnsi="Times New Roman" w:cs="Times New Roman"/>
          <w:szCs w:val="21"/>
        </w:rPr>
        <w:t>放大</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等大</w:t>
      </w:r>
      <w:r>
        <w:rPr>
          <w:rFonts w:ascii="Times New Roman" w:eastAsia="新宋体" w:hAnsi="Times New Roman" w:cs="Times New Roman"/>
          <w:szCs w:val="21"/>
        </w:rPr>
        <w:t>”“</w:t>
      </w:r>
      <w:r>
        <w:rPr>
          <w:rFonts w:ascii="Times New Roman" w:eastAsia="新宋体" w:hAnsi="Times New Roman" w:cs="Times New Roman"/>
          <w:szCs w:val="21"/>
        </w:rPr>
        <w:t>缩小</w:t>
      </w:r>
      <w:r>
        <w:rPr>
          <w:rFonts w:ascii="Times New Roman" w:eastAsia="新宋体" w:hAnsi="Times New Roman" w:cs="Times New Roman"/>
          <w:szCs w:val="21"/>
        </w:rPr>
        <w:t>”</w:t>
      </w:r>
      <w:r>
        <w:rPr>
          <w:rFonts w:ascii="Times New Roman" w:eastAsia="新宋体" w:hAnsi="Times New Roman" w:cs="Times New Roman"/>
          <w:szCs w:val="21"/>
        </w:rPr>
        <w:t>）的像。</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0A2470C6" wp14:editId="3307018B">
            <wp:extent cx="2600960" cy="1038225"/>
            <wp:effectExtent l="0" t="0" r="8890" b="9525"/>
            <wp:docPr id="7"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153224" name="图片 3" descr="菁优网：http://www.jyeoo.com"/>
                    <pic:cNvPicPr>
                      <a:picLocks noChangeAspect="1"/>
                    </pic:cNvPicPr>
                  </pic:nvPicPr>
                  <pic:blipFill>
                    <a:blip r:embed="rId20"/>
                    <a:stretch>
                      <a:fillRect/>
                    </a:stretch>
                  </pic:blipFill>
                  <pic:spPr>
                    <a:xfrm>
                      <a:off x="0" y="0"/>
                      <a:ext cx="2600960" cy="10382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）先确定所给的折射光线的特点，然后根据凸透镜的光学特点作图。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）较目镜前后的光线可知此镜对光线的作用，再根据凸透镜对光线有会聚作用和凹透镜对光线有发散作用可得出结论。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）用此望远镜观测月球时，因月球到物镜（凸透镜）的距离远大于</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倍焦距，结合凸透镜成像规律进行分析。</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）已知物镜是凸透镜，</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为光心，</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为物镜的焦点；</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由图可知，折射光线</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过光心，则过光心的光线其传播方向不变；折射光线</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平行于主光轴；则入射光线过焦点</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，如下图所示：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2ED31261" wp14:editId="7274E7C1">
            <wp:extent cx="2781935" cy="1038225"/>
            <wp:effectExtent l="0" t="0" r="18415" b="9525"/>
            <wp:docPr id="6"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291803" name="图片 4" descr="菁优网：http://www.jyeoo.com"/>
                    <pic:cNvPicPr>
                      <a:picLocks noChangeAspect="1"/>
                    </pic:cNvPicPr>
                  </pic:nvPicPr>
                  <pic:blipFill>
                    <a:blip r:embed="rId21"/>
                    <a:stretch>
                      <a:fillRect/>
                    </a:stretch>
                  </pic:blipFill>
                  <pic:spPr>
                    <a:xfrm>
                      <a:off x="0" y="0"/>
                      <a:ext cx="2781935" cy="10382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）由图可知，光线经目镜折射后远离主光轴，则说明目镜对光线有发散作用，而凹透镜对光线有发散作用，所以目镜是凹透镜；</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）用此望远镜观测月球时，因月球到物镜（凸透镜）的距离远大于</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倍焦距，所以月球经物镜成一个倒立、缩小实像。</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）见上图；（</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）凹；（</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）倒立；缩小。</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8</w:t>
      </w:r>
      <w:r>
        <w:rPr>
          <w:rFonts w:ascii="Times New Roman" w:eastAsia="新宋体" w:hAnsi="Times New Roman" w:cs="Times New Roman"/>
          <w:szCs w:val="21"/>
        </w:rPr>
        <w:t>．如图所示，请画出两条光线经过凹透镜后的折射光线。</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09EBD320" wp14:editId="370F176A">
            <wp:extent cx="1666875" cy="904875"/>
            <wp:effectExtent l="0" t="0" r="9525" b="9525"/>
            <wp:docPr id="27"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876896" name="图片 23" descr="菁优网：http://www.jyeoo.com"/>
                    <pic:cNvPicPr>
                      <a:picLocks noChangeAspect="1"/>
                    </pic:cNvPicPr>
                  </pic:nvPicPr>
                  <pic:blipFill>
                    <a:blip r:embed="rId22"/>
                    <a:stretch>
                      <a:fillRect/>
                    </a:stretch>
                  </pic:blipFill>
                  <pic:spPr>
                    <a:xfrm>
                      <a:off x="0" y="0"/>
                      <a:ext cx="1666875" cy="9048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lastRenderedPageBreak/>
        <w:t>【分析】在作凸透镜、凹透镜的光路图时，先确定所给的光线的特点再根据透镜的光学特点来作图。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【解答】解：平行于主光轴的光线经凹透镜折射后，其折射光线的反向延长线过焦点；过光心的光线经凹透镜折射后传播方向不改变。如图所示：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59021E77" wp14:editId="415796B8">
            <wp:extent cx="1695450" cy="1047750"/>
            <wp:effectExtent l="0" t="0" r="0" b="0"/>
            <wp:docPr id="26"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587923" name="图片 24" descr="菁优网：http://www.jyeoo.com"/>
                    <pic:cNvPicPr>
                      <a:picLocks noChangeAspect="1"/>
                    </pic:cNvPicPr>
                  </pic:nvPicPr>
                  <pic:blipFill>
                    <a:blip r:embed="rId23"/>
                    <a:stretch>
                      <a:fillRect/>
                    </a:stretch>
                  </pic:blipFill>
                  <pic:spPr>
                    <a:xfrm>
                      <a:off x="0" y="0"/>
                      <a:ext cx="1695450" cy="1047750"/>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9</w:t>
      </w:r>
      <w:r>
        <w:rPr>
          <w:rFonts w:ascii="Times New Roman" w:eastAsia="新宋体" w:hAnsi="Times New Roman" w:cs="Times New Roman"/>
          <w:szCs w:val="21"/>
        </w:rPr>
        <w:t>．凸透镜如图所示，</w:t>
      </w:r>
      <w:r>
        <w:rPr>
          <w:rFonts w:ascii="Times New Roman" w:eastAsia="新宋体" w:hAnsi="Times New Roman" w:cs="Times New Roman"/>
          <w:szCs w:val="21"/>
        </w:rPr>
        <w:t>MN</w:t>
      </w:r>
      <w:r>
        <w:rPr>
          <w:rFonts w:ascii="Times New Roman" w:eastAsia="新宋体" w:hAnsi="Times New Roman" w:cs="Times New Roman"/>
          <w:szCs w:val="21"/>
        </w:rPr>
        <w:t>为主光轴，</w:t>
      </w:r>
      <w:r>
        <w:rPr>
          <w:rFonts w:ascii="Times New Roman" w:eastAsia="新宋体" w:hAnsi="Times New Roman" w:cs="Times New Roman"/>
          <w:szCs w:val="21"/>
        </w:rPr>
        <w:t>O</w:t>
      </w:r>
      <w:r>
        <w:rPr>
          <w:rFonts w:ascii="Times New Roman" w:eastAsia="新宋体" w:hAnsi="Times New Roman" w:cs="Times New Roman"/>
          <w:szCs w:val="21"/>
        </w:rPr>
        <w:t>点为光心，</w:t>
      </w:r>
      <w:r>
        <w:rPr>
          <w:rFonts w:ascii="Times New Roman" w:eastAsia="新宋体" w:hAnsi="Times New Roman" w:cs="Times New Roman"/>
          <w:szCs w:val="21"/>
        </w:rPr>
        <w:t>F</w:t>
      </w:r>
      <w:r>
        <w:rPr>
          <w:rFonts w:ascii="Times New Roman" w:eastAsia="新宋体" w:hAnsi="Times New Roman" w:cs="Times New Roman"/>
          <w:szCs w:val="21"/>
        </w:rPr>
        <w:t>点为焦点，请在图中画出三条光线的折射光线，并作出物点</w:t>
      </w:r>
      <w:r>
        <w:rPr>
          <w:rFonts w:ascii="Times New Roman" w:eastAsia="新宋体" w:hAnsi="Times New Roman" w:cs="Times New Roman"/>
          <w:szCs w:val="21"/>
        </w:rPr>
        <w:t>S</w:t>
      </w:r>
      <w:r>
        <w:rPr>
          <w:rFonts w:ascii="Times New Roman" w:eastAsia="新宋体" w:hAnsi="Times New Roman" w:cs="Times New Roman"/>
          <w:szCs w:val="21"/>
        </w:rPr>
        <w:t>的像点</w:t>
      </w:r>
      <w:r>
        <w:rPr>
          <w:rFonts w:ascii="Times New Roman" w:eastAsia="新宋体" w:hAnsi="Times New Roman" w:cs="Times New Roman"/>
          <w:szCs w:val="21"/>
        </w:rPr>
        <w:t>S′</w:t>
      </w:r>
      <w:r>
        <w:rPr>
          <w:rFonts w:ascii="Times New Roman" w:eastAsia="新宋体" w:hAnsi="Times New Roman" w:cs="Times New Roman"/>
          <w:szCs w:val="21"/>
        </w:rPr>
        <w:t>（注意保留作图痕迹）</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583DE25D" wp14:editId="5921FB9A">
            <wp:extent cx="1924050" cy="981075"/>
            <wp:effectExtent l="0" t="0" r="0" b="9525"/>
            <wp:docPr id="39"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27093" name="图片 36" descr="菁优网：http://www.jyeoo.com"/>
                    <pic:cNvPicPr>
                      <a:picLocks noChangeAspect="1"/>
                    </pic:cNvPicPr>
                  </pic:nvPicPr>
                  <pic:blipFill>
                    <a:blip r:embed="rId24"/>
                    <a:stretch>
                      <a:fillRect/>
                    </a:stretch>
                  </pic:blipFill>
                  <pic:spPr>
                    <a:xfrm>
                      <a:off x="0" y="0"/>
                      <a:ext cx="1924050" cy="9810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【分析】在作凸透镜的光路图时，先确定所给的光线的特点再根据透镜的光学特点作出反射光线，反向延长三两条折射光线，即可得到发光点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的像点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【解答】解：凸透镜对光线具有会聚作用，其折射光线靠近主光轴；过光心的光线经凸透镜折射后传播方向不改变；平行于主光轴的光线经凸透镜折射后将过焦点。三条折射光线的交点即为发光点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的像点</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07BE196B" wp14:editId="22E1C283">
            <wp:extent cx="2028825" cy="1514475"/>
            <wp:effectExtent l="0" t="0" r="9525" b="9525"/>
            <wp:docPr id="40"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260282" name="图片 37" descr="菁优网：http://www.jyeoo.com"/>
                    <pic:cNvPicPr>
                      <a:picLocks noChangeAspect="1"/>
                    </pic:cNvPicPr>
                  </pic:nvPicPr>
                  <pic:blipFill>
                    <a:blip r:embed="rId25"/>
                    <a:stretch>
                      <a:fillRect/>
                    </a:stretch>
                  </pic:blipFill>
                  <pic:spPr>
                    <a:xfrm>
                      <a:off x="0" y="0"/>
                      <a:ext cx="2028825" cy="1514475"/>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p>
    <w:p w:rsidR="00CC1EDB" w:rsidRDefault="00CC1EDB" w:rsidP="00CC1EDB">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二、力学作图</w:t>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一</w:t>
      </w:r>
      <w:r>
        <w:rPr>
          <w:rFonts w:ascii="Times New Roman" w:eastAsia="宋体" w:hAnsi="Times New Roman" w:cs="Times New Roman"/>
          <w:szCs w:val="21"/>
        </w:rPr>
        <w:t>)</w:t>
      </w:r>
      <w:r>
        <w:rPr>
          <w:rFonts w:ascii="Times New Roman" w:eastAsia="宋体" w:hAnsi="Times New Roman" w:cs="Times New Roman"/>
          <w:szCs w:val="21"/>
        </w:rPr>
        <w:t>画力的示意图</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szCs w:val="21"/>
        </w:rPr>
        <w:t>1</w:t>
      </w:r>
      <w:r>
        <w:rPr>
          <w:rFonts w:ascii="Times New Roman" w:eastAsia="新宋体" w:hAnsi="Times New Roman" w:cs="Times New Roman"/>
          <w:szCs w:val="21"/>
        </w:rPr>
        <w:t>．用力踢出的足球，在草地上运动，如图所示，请画出运动足球受到的弹力和摩</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szCs w:val="21"/>
        </w:rPr>
        <w:t>擦力的示意图。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49EFEE9C" wp14:editId="14A1BA68">
            <wp:extent cx="914400" cy="657225"/>
            <wp:effectExtent l="0" t="0" r="0" b="9525"/>
            <wp:docPr id="44"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694889" name="图片 40" descr="菁优网：http://www.jyeoo.com"/>
                    <pic:cNvPicPr>
                      <a:picLocks noChangeAspect="1"/>
                    </pic:cNvPicPr>
                  </pic:nvPicPr>
                  <pic:blipFill>
                    <a:blip r:embed="rId26"/>
                    <a:stretch>
                      <a:fillRect/>
                    </a:stretch>
                  </pic:blipFill>
                  <pic:spPr>
                    <a:xfrm>
                      <a:off x="0" y="0"/>
                      <a:ext cx="914400" cy="6572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【分析】首先对足球进行受力分析，明确足球受到哪些力，方向怎样，确定力的作用点做出力的示意图。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【解答】解：在草地上向右滚动的足球受到三个力的作用：竖直向下的重力</w:t>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、地面竖直向上的支持力</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（弹力）、水平向左的摩擦力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，力的作用点画在重心上。</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1B78D231" wp14:editId="0524744D">
            <wp:extent cx="1085850" cy="838200"/>
            <wp:effectExtent l="0" t="0" r="0" b="0"/>
            <wp:docPr id="43"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80361" name="图片 41" descr="菁优网：http://www.jyeoo.com"/>
                    <pic:cNvPicPr>
                      <a:picLocks noChangeAspect="1"/>
                    </pic:cNvPicPr>
                  </pic:nvPicPr>
                  <pic:blipFill>
                    <a:blip r:embed="rId27"/>
                    <a:stretch>
                      <a:fillRect/>
                    </a:stretch>
                  </pic:blipFill>
                  <pic:spPr>
                    <a:xfrm>
                      <a:off x="0" y="0"/>
                      <a:ext cx="1085850" cy="838200"/>
                    </a:xfrm>
                    <a:prstGeom prst="rect">
                      <a:avLst/>
                    </a:prstGeom>
                    <a:noFill/>
                    <a:ln>
                      <a:noFill/>
                    </a:ln>
                  </pic:spPr>
                </pic:pic>
              </a:graphicData>
            </a:graphic>
          </wp:inline>
        </w:drawing>
      </w:r>
      <w:r>
        <w:rPr>
          <w:rFonts w:ascii="Times New Roman" w:eastAsia="新宋体" w:hAnsi="Times New Roman" w:cs="Times New Roman"/>
          <w:color w:val="FF0000"/>
          <w:szCs w:val="21"/>
        </w:rPr>
        <w:t>。</w:t>
      </w:r>
    </w:p>
    <w:p w:rsidR="00CC1EDB" w:rsidRDefault="00CC1EDB" w:rsidP="00CC1EDB">
      <w:pPr>
        <w:shd w:val="clear" w:color="auto" w:fill="FFFFFF"/>
        <w:adjustRightInd w:val="0"/>
        <w:snapToGrid w:val="0"/>
        <w:spacing w:line="312" w:lineRule="auto"/>
        <w:rPr>
          <w:rFonts w:ascii="Times New Roman" w:eastAsia="华文中宋" w:hAnsi="Times New Roman" w:cs="Times New Roman"/>
          <w:szCs w:val="21"/>
        </w:rPr>
      </w:pPr>
      <w:r>
        <w:rPr>
          <w:rStyle w:val="qseq"/>
          <w:rFonts w:ascii="Times New Roman" w:eastAsia="华文中宋" w:hAnsi="Times New Roman" w:cs="Times New Roman"/>
          <w:szCs w:val="21"/>
        </w:rPr>
        <w:t>2</w:t>
      </w:r>
      <w:r>
        <w:rPr>
          <w:rStyle w:val="qseq"/>
          <w:rFonts w:ascii="Times New Roman" w:eastAsia="华文中宋" w:hAnsi="Times New Roman" w:cs="Times New Roman"/>
          <w:szCs w:val="21"/>
        </w:rPr>
        <w:t>．</w:t>
      </w:r>
      <w:r>
        <w:rPr>
          <w:rFonts w:ascii="Times New Roman" w:eastAsia="华文中宋" w:hAnsi="Times New Roman" w:cs="Times New Roman"/>
          <w:szCs w:val="21"/>
        </w:rPr>
        <w:t>如图所示，请画出静止放在水平地面上的实心圆球的受力示意图。</w:t>
      </w:r>
      <w:r>
        <w:rPr>
          <w:rFonts w:ascii="Times New Roman" w:eastAsia="华文中宋" w:hAnsi="Times New Roman" w:cs="Times New Roman"/>
          <w:szCs w:val="21"/>
        </w:rPr>
        <w:br/>
      </w:r>
      <w:r>
        <w:rPr>
          <w:rFonts w:ascii="Times New Roman" w:eastAsia="华文中宋" w:hAnsi="Times New Roman" w:cs="Times New Roman"/>
          <w:noProof/>
          <w:szCs w:val="21"/>
        </w:rPr>
        <w:drawing>
          <wp:inline distT="0" distB="0" distL="0" distR="0" wp14:anchorId="628E60EC" wp14:editId="0B292B5C">
            <wp:extent cx="1019175" cy="762000"/>
            <wp:effectExtent l="0" t="0" r="9525" b="0"/>
            <wp:docPr id="121" name="图片 1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434582" name="图片 121" descr=" "/>
                    <pic:cNvPicPr>
                      <a:picLocks noChangeAspect="1" noChangeArrowheads="1"/>
                    </pic:cNvPicPr>
                  </pic:nvPicPr>
                  <pic:blipFill>
                    <a:blip r:embed="rId28" r:link="rId29" cstate="print"/>
                    <a:stretch>
                      <a:fillRect/>
                    </a:stretch>
                  </pic:blipFill>
                  <pic:spPr>
                    <a:xfrm>
                      <a:off x="0" y="0"/>
                      <a:ext cx="1019175" cy="762000"/>
                    </a:xfrm>
                    <a:prstGeom prst="rect">
                      <a:avLst/>
                    </a:prstGeom>
                    <a:noFill/>
                    <a:ln w="9525">
                      <a:noFill/>
                      <a:miter lim="800000"/>
                      <a:headEnd/>
                      <a:tailEnd/>
                    </a:ln>
                  </pic:spPr>
                </pic:pic>
              </a:graphicData>
            </a:graphic>
          </wp:inline>
        </w:drawing>
      </w:r>
    </w:p>
    <w:p w:rsidR="00CC1EDB" w:rsidRDefault="00CC1EDB" w:rsidP="00CC1EDB">
      <w:pPr>
        <w:autoSpaceDE w:val="0"/>
        <w:autoSpaceDN w:val="0"/>
        <w:adjustRightInd w:val="0"/>
        <w:snapToGrid w:val="0"/>
        <w:spacing w:line="312" w:lineRule="auto"/>
        <w:rPr>
          <w:rFonts w:ascii="Times New Roman" w:eastAsia="华文中宋" w:hAnsi="Times New Roman" w:cs="Times New Roman"/>
          <w:color w:val="FF0000"/>
          <w:szCs w:val="21"/>
          <w:lang w:val="zh-CN"/>
        </w:rPr>
      </w:pPr>
      <w:r>
        <w:rPr>
          <w:rFonts w:ascii="Times New Roman" w:eastAsia="华文中宋" w:hAnsi="Times New Roman" w:cs="Times New Roman"/>
          <w:color w:val="FF0000"/>
          <w:szCs w:val="21"/>
          <w:lang w:val="zh-CN"/>
        </w:rPr>
        <w:t>【解答】解：静止放在水平地面上的实心圆球受到重力和支持力的作用，这两个力是平衡力，大小相等，重力的方向竖直向下，支持力的方向竖直向上，这两个力都作用在小球球心上，如下图所示：</w:t>
      </w:r>
    </w:p>
    <w:p w:rsidR="00CC1EDB" w:rsidRDefault="00CC1EDB" w:rsidP="00CC1EDB">
      <w:pPr>
        <w:autoSpaceDE w:val="0"/>
        <w:autoSpaceDN w:val="0"/>
        <w:adjustRightInd w:val="0"/>
        <w:snapToGrid w:val="0"/>
        <w:spacing w:line="312" w:lineRule="auto"/>
        <w:ind w:firstLine="480"/>
        <w:rPr>
          <w:rFonts w:ascii="Times New Roman" w:eastAsia="华文中宋" w:hAnsi="Times New Roman" w:cs="Times New Roman"/>
          <w:color w:val="FF0000"/>
          <w:szCs w:val="21"/>
          <w:lang w:val="zh-CN"/>
        </w:rPr>
      </w:pPr>
      <w:r>
        <w:rPr>
          <w:rFonts w:ascii="Times New Roman" w:eastAsia="华文中宋" w:hAnsi="Times New Roman" w:cs="Times New Roman"/>
          <w:noProof/>
          <w:color w:val="FF0000"/>
          <w:szCs w:val="21"/>
        </w:rPr>
        <w:drawing>
          <wp:inline distT="0" distB="0" distL="0" distR="0" wp14:anchorId="457111EF" wp14:editId="1DC9C96E">
            <wp:extent cx="933450" cy="1209675"/>
            <wp:effectExtent l="0" t="0" r="0" b="9525"/>
            <wp:docPr id="172" name="图片 1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496456" name="图片 172" descr=" "/>
                    <pic:cNvPicPr>
                      <a:picLocks noChangeAspect="1" noChangeArrowheads="1"/>
                    </pic:cNvPicPr>
                  </pic:nvPicPr>
                  <pic:blipFill>
                    <a:blip r:embed="rId30" cstate="print"/>
                    <a:stretch>
                      <a:fillRect/>
                    </a:stretch>
                  </pic:blipFill>
                  <pic:spPr>
                    <a:xfrm>
                      <a:off x="0" y="0"/>
                      <a:ext cx="933450" cy="1209675"/>
                    </a:xfrm>
                    <a:prstGeom prst="rect">
                      <a:avLst/>
                    </a:prstGeom>
                    <a:noFill/>
                    <a:ln w="9525">
                      <a:noFill/>
                      <a:miter lim="800000"/>
                      <a:headEnd/>
                      <a:tailEnd/>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3</w:t>
      </w:r>
      <w:r>
        <w:rPr>
          <w:rFonts w:ascii="Times New Roman" w:eastAsia="新宋体" w:hAnsi="Times New Roman" w:cs="Times New Roman"/>
          <w:szCs w:val="21"/>
        </w:rPr>
        <w:t>．如图所示，用弹簧测力计悬挂着物体静止在水中，请画出此时物体受到力的示意图。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61413F00" wp14:editId="1F1ACC20">
            <wp:extent cx="685800" cy="1476375"/>
            <wp:effectExtent l="0" t="0" r="0" b="9525"/>
            <wp:docPr id="28"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287604" name="图片 25" descr="菁优网：http://www.jyeoo.com"/>
                    <pic:cNvPicPr>
                      <a:picLocks noChangeAspect="1"/>
                    </pic:cNvPicPr>
                  </pic:nvPicPr>
                  <pic:blipFill>
                    <a:blip r:embed="rId31"/>
                    <a:stretch>
                      <a:fillRect/>
                    </a:stretch>
                  </pic:blipFill>
                  <pic:spPr>
                    <a:xfrm>
                      <a:off x="0" y="0"/>
                      <a:ext cx="685800" cy="14763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【分析】先分析出物体受力情况；用弹簧测力计悬挂着物体静止在水中，重力方向竖直向下，浮力、拉力方向竖直向上；</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lastRenderedPageBreak/>
        <w:t>【解答】解：由图可知，用弹簧测力计悬挂着物体静止在水中，受的浮力、拉力和重力的作用，重力从重心竖直向下画，浮力、拉力从重心竖直向上画，标出符号，浮力与拉力之和等于重力，如图所示：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6215BB65" wp14:editId="76C2EE60">
            <wp:extent cx="723900" cy="1676400"/>
            <wp:effectExtent l="0" t="0" r="0" b="0"/>
            <wp:docPr id="29"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990563" name="图片 26" descr="菁优网：http://www.jyeoo.com"/>
                    <pic:cNvPicPr>
                      <a:picLocks noChangeAspect="1"/>
                    </pic:cNvPicPr>
                  </pic:nvPicPr>
                  <pic:blipFill>
                    <a:blip r:embed="rId32"/>
                    <a:stretch>
                      <a:fillRect/>
                    </a:stretch>
                  </pic:blipFill>
                  <pic:spPr>
                    <a:xfrm>
                      <a:off x="0" y="0"/>
                      <a:ext cx="723900" cy="1676400"/>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二</w:t>
      </w:r>
      <w:r>
        <w:rPr>
          <w:rFonts w:ascii="Times New Roman" w:eastAsia="宋体" w:hAnsi="Times New Roman" w:cs="Times New Roman"/>
          <w:szCs w:val="21"/>
        </w:rPr>
        <w:t>)</w:t>
      </w:r>
      <w:r>
        <w:rPr>
          <w:rFonts w:ascii="Times New Roman" w:eastAsia="宋体" w:hAnsi="Times New Roman" w:cs="Times New Roman"/>
          <w:szCs w:val="21"/>
        </w:rPr>
        <w:t>杠杆类作图</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4</w:t>
      </w:r>
      <w:r>
        <w:rPr>
          <w:rFonts w:ascii="Times New Roman" w:eastAsia="新宋体" w:hAnsi="Times New Roman" w:cs="Times New Roman"/>
          <w:szCs w:val="21"/>
        </w:rPr>
        <w:t>．如右图所示，在</w:t>
      </w:r>
      <w:r>
        <w:rPr>
          <w:rFonts w:ascii="Times New Roman" w:eastAsia="新宋体" w:hAnsi="Times New Roman" w:cs="Times New Roman"/>
          <w:szCs w:val="21"/>
        </w:rPr>
        <w:t>C</w:t>
      </w:r>
      <w:r>
        <w:rPr>
          <w:rFonts w:ascii="Times New Roman" w:eastAsia="新宋体" w:hAnsi="Times New Roman" w:cs="Times New Roman"/>
          <w:szCs w:val="21"/>
        </w:rPr>
        <w:t>点用力把桌腿</w:t>
      </w:r>
      <w:r>
        <w:rPr>
          <w:rFonts w:ascii="Times New Roman" w:eastAsia="新宋体" w:hAnsi="Times New Roman" w:cs="Times New Roman"/>
          <w:szCs w:val="21"/>
        </w:rPr>
        <w:t>A</w:t>
      </w:r>
      <w:r>
        <w:rPr>
          <w:rFonts w:ascii="Times New Roman" w:eastAsia="新宋体" w:hAnsi="Times New Roman" w:cs="Times New Roman"/>
          <w:szCs w:val="21"/>
        </w:rPr>
        <w:t>抬离地面时，桌腿</w:t>
      </w:r>
      <w:r>
        <w:rPr>
          <w:rFonts w:ascii="Times New Roman" w:eastAsia="新宋体" w:hAnsi="Times New Roman" w:cs="Times New Roman"/>
          <w:szCs w:val="21"/>
        </w:rPr>
        <w:t>B</w:t>
      </w:r>
      <w:r>
        <w:rPr>
          <w:rFonts w:ascii="Times New Roman" w:eastAsia="新宋体" w:hAnsi="Times New Roman" w:cs="Times New Roman"/>
          <w:szCs w:val="21"/>
        </w:rPr>
        <w:t>始终没有移动，请在</w:t>
      </w:r>
      <w:r>
        <w:rPr>
          <w:rFonts w:ascii="Times New Roman" w:eastAsia="新宋体" w:hAnsi="Times New Roman" w:cs="Times New Roman"/>
          <w:szCs w:val="21"/>
        </w:rPr>
        <w:t>C</w:t>
      </w:r>
      <w:r>
        <w:rPr>
          <w:rFonts w:ascii="Times New Roman" w:eastAsia="新宋体" w:hAnsi="Times New Roman" w:cs="Times New Roman"/>
          <w:szCs w:val="21"/>
        </w:rPr>
        <w:t>点画出最小作用力的示意图。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2F3FCD2A" wp14:editId="3DAE9A80">
            <wp:extent cx="1504950" cy="714375"/>
            <wp:effectExtent l="0" t="0" r="0" b="9525"/>
            <wp:docPr id="14"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07375" name="图片 10" descr="菁优网：http://www.jyeoo.com"/>
                    <pic:cNvPicPr>
                      <a:picLocks noChangeAspect="1"/>
                    </pic:cNvPicPr>
                  </pic:nvPicPr>
                  <pic:blipFill>
                    <a:blip r:embed="rId33"/>
                    <a:stretch>
                      <a:fillRect/>
                    </a:stretch>
                  </pic:blipFill>
                  <pic:spPr>
                    <a:xfrm>
                      <a:off x="0" y="0"/>
                      <a:ext cx="1504950" cy="7143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【分析】根据杠杆的平衡条件，要想施加最小的力，必须是力臂最大。</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【解答】解：连接</w:t>
      </w:r>
      <w:r>
        <w:rPr>
          <w:rFonts w:ascii="Times New Roman" w:eastAsia="新宋体" w:hAnsi="Times New Roman" w:cs="Times New Roman"/>
          <w:color w:val="FF0000"/>
          <w:szCs w:val="21"/>
        </w:rPr>
        <w:t>BC</w:t>
      </w:r>
      <w:r>
        <w:rPr>
          <w:rFonts w:ascii="Times New Roman" w:eastAsia="新宋体" w:hAnsi="Times New Roman" w:cs="Times New Roman"/>
          <w:color w:val="FF0000"/>
          <w:szCs w:val="21"/>
        </w:rPr>
        <w:t>，则</w:t>
      </w:r>
      <w:r>
        <w:rPr>
          <w:rFonts w:ascii="Times New Roman" w:eastAsia="新宋体" w:hAnsi="Times New Roman" w:cs="Times New Roman"/>
          <w:color w:val="FF0000"/>
          <w:szCs w:val="21"/>
        </w:rPr>
        <w:t>BC</w:t>
      </w:r>
      <w:r>
        <w:rPr>
          <w:rFonts w:ascii="Times New Roman" w:eastAsia="新宋体" w:hAnsi="Times New Roman" w:cs="Times New Roman"/>
          <w:color w:val="FF0000"/>
          <w:szCs w:val="21"/>
        </w:rPr>
        <w:t>就是最长的动力臂，根据杠杆平衡的条件，要使杠杆平衡动力方向向上，据此可画出最小的动力；如下图所示：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6E69FCF6" wp14:editId="731A48C0">
            <wp:extent cx="1504950" cy="1209675"/>
            <wp:effectExtent l="0" t="0" r="0" b="9525"/>
            <wp:docPr id="13"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820935" name="图片 11" descr="菁优网：http://www.jyeoo.com"/>
                    <pic:cNvPicPr>
                      <a:picLocks noChangeAspect="1"/>
                    </pic:cNvPicPr>
                  </pic:nvPicPr>
                  <pic:blipFill>
                    <a:blip r:embed="rId34"/>
                    <a:stretch>
                      <a:fillRect/>
                    </a:stretch>
                  </pic:blipFill>
                  <pic:spPr>
                    <a:xfrm>
                      <a:off x="0" y="0"/>
                      <a:ext cx="1504950" cy="120967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szCs w:val="21"/>
        </w:rPr>
        <w:t>5</w:t>
      </w:r>
      <w:r>
        <w:rPr>
          <w:rFonts w:ascii="Times New Roman" w:eastAsia="新宋体" w:hAnsi="Times New Roman" w:cs="Times New Roman"/>
          <w:szCs w:val="21"/>
        </w:rPr>
        <w:t>．如图所示，拉杆式行李箱在拉力</w:t>
      </w:r>
      <w:r>
        <w:rPr>
          <w:rFonts w:ascii="Times New Roman" w:eastAsia="新宋体" w:hAnsi="Times New Roman" w:cs="Times New Roman"/>
          <w:szCs w:val="21"/>
        </w:rPr>
        <w:t>F</w:t>
      </w:r>
      <w:r>
        <w:rPr>
          <w:rFonts w:ascii="Times New Roman" w:eastAsia="新宋体" w:hAnsi="Times New Roman" w:cs="Times New Roman"/>
          <w:szCs w:val="21"/>
        </w:rPr>
        <w:t>的作用下静止在斜坡上，请画出行李箱受到的重力</w:t>
      </w:r>
      <w:r>
        <w:rPr>
          <w:rFonts w:ascii="Times New Roman" w:eastAsia="新宋体" w:hAnsi="Times New Roman" w:cs="Times New Roman"/>
          <w:szCs w:val="21"/>
        </w:rPr>
        <w:t>G</w:t>
      </w:r>
      <w:r>
        <w:rPr>
          <w:rFonts w:ascii="Times New Roman" w:eastAsia="新宋体" w:hAnsi="Times New Roman" w:cs="Times New Roman"/>
          <w:szCs w:val="21"/>
        </w:rPr>
        <w:t>的示意图，以及拉力</w:t>
      </w:r>
      <w:r>
        <w:rPr>
          <w:rFonts w:ascii="Times New Roman" w:eastAsia="新宋体" w:hAnsi="Times New Roman" w:cs="Times New Roman"/>
          <w:szCs w:val="21"/>
        </w:rPr>
        <w:t>F</w:t>
      </w:r>
      <w:r>
        <w:rPr>
          <w:rFonts w:ascii="Times New Roman" w:eastAsia="新宋体" w:hAnsi="Times New Roman" w:cs="Times New Roman"/>
          <w:szCs w:val="21"/>
        </w:rPr>
        <w:t>对</w:t>
      </w:r>
      <w:r>
        <w:rPr>
          <w:rFonts w:ascii="Times New Roman" w:eastAsia="新宋体" w:hAnsi="Times New Roman" w:cs="Times New Roman"/>
          <w:szCs w:val="21"/>
        </w:rPr>
        <w:t>O</w:t>
      </w:r>
      <w:r>
        <w:rPr>
          <w:rFonts w:ascii="Times New Roman" w:eastAsia="新宋体" w:hAnsi="Times New Roman" w:cs="Times New Roman"/>
          <w:szCs w:val="21"/>
        </w:rPr>
        <w:t>点的力臂</w:t>
      </w:r>
      <w:r>
        <w:rPr>
          <w:rFonts w:ascii="Times New Roman" w:eastAsia="新宋体" w:hAnsi="Times New Roman" w:cs="Times New Roman"/>
          <w:szCs w:val="21"/>
        </w:rPr>
        <w:t>L</w:t>
      </w:r>
      <w:r>
        <w:rPr>
          <w:rFonts w:ascii="Times New Roman" w:eastAsia="新宋体" w:hAnsi="Times New Roman" w:cs="Times New Roman"/>
          <w:szCs w:val="21"/>
        </w:rPr>
        <w:t>。</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5265D06E" wp14:editId="26F9EE58">
            <wp:extent cx="1562100" cy="1085850"/>
            <wp:effectExtent l="0" t="0" r="0" b="0"/>
            <wp:docPr id="16"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907133" name="图片 12" descr="菁优网：http://www.jyeoo.com"/>
                    <pic:cNvPicPr>
                      <a:picLocks noChangeAspect="1"/>
                    </pic:cNvPicPr>
                  </pic:nvPicPr>
                  <pic:blipFill>
                    <a:blip r:embed="rId35"/>
                    <a:stretch>
                      <a:fillRect/>
                    </a:stretch>
                  </pic:blipFill>
                  <pic:spPr>
                    <a:xfrm>
                      <a:off x="0" y="0"/>
                      <a:ext cx="1562100" cy="108585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【分析】重力的方向竖直向下，作重力的示意图时应从物体重心向下作竖直线段；先确</w:t>
      </w:r>
      <w:r>
        <w:rPr>
          <w:rFonts w:ascii="Times New Roman" w:eastAsia="新宋体" w:hAnsi="Times New Roman" w:cs="Times New Roman"/>
          <w:color w:val="FF0000"/>
          <w:szCs w:val="21"/>
        </w:rPr>
        <w:lastRenderedPageBreak/>
        <w:t>定支点，再确定力的作用线，最后从支点到力的作用线作垂线段。</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重力的方向竖直向下，从行李箱的重心沿竖直向下的方向画一条带箭头的线段，并用符号</w:t>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表示；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反向延长力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画出力的作用线，然后从支点</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向力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的作用线作垂线段，垂线段就是力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的力臂</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5D396C66" wp14:editId="7F007B5D">
            <wp:extent cx="1524000" cy="1476375"/>
            <wp:effectExtent l="0" t="0" r="0" b="9525"/>
            <wp:docPr id="15"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95388" name="图片 13" descr="菁优网：http://www.jyeoo.com"/>
                    <pic:cNvPicPr>
                      <a:picLocks noChangeAspect="1"/>
                    </pic:cNvPicPr>
                  </pic:nvPicPr>
                  <pic:blipFill>
                    <a:blip r:embed="rId36"/>
                    <a:stretch>
                      <a:fillRect/>
                    </a:stretch>
                  </pic:blipFill>
                  <pic:spPr>
                    <a:xfrm>
                      <a:off x="0" y="0"/>
                      <a:ext cx="1524000" cy="147637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6</w:t>
      </w:r>
      <w:r>
        <w:rPr>
          <w:rFonts w:ascii="Times New Roman" w:eastAsia="新宋体" w:hAnsi="Times New Roman" w:cs="Times New Roman"/>
          <w:szCs w:val="21"/>
        </w:rPr>
        <w:t>．请在图中画出：</w:t>
      </w:r>
    </w:p>
    <w:p w:rsidR="00CC1EDB" w:rsidRDefault="00CC1EDB" w:rsidP="00CC1EDB">
      <w:pPr>
        <w:spacing w:line="360" w:lineRule="auto"/>
        <w:ind w:firstLineChars="100" w:firstLine="210"/>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）重物所受重力的示意图；</w:t>
      </w:r>
    </w:p>
    <w:p w:rsidR="00CC1EDB" w:rsidRDefault="00CC1EDB" w:rsidP="00CC1EDB">
      <w:pPr>
        <w:spacing w:line="360" w:lineRule="auto"/>
        <w:ind w:firstLineChars="100" w:firstLine="210"/>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）拉力</w:t>
      </w:r>
      <w:r>
        <w:rPr>
          <w:rFonts w:ascii="Times New Roman" w:eastAsia="新宋体" w:hAnsi="Times New Roman" w:cs="Times New Roman"/>
          <w:szCs w:val="21"/>
        </w:rPr>
        <w:t>F</w:t>
      </w:r>
      <w:r>
        <w:rPr>
          <w:rFonts w:ascii="Times New Roman" w:eastAsia="新宋体" w:hAnsi="Times New Roman" w:cs="Times New Roman"/>
          <w:szCs w:val="21"/>
        </w:rPr>
        <w:t>的力臂</w:t>
      </w:r>
      <w:r>
        <w:rPr>
          <w:rFonts w:ascii="Times New Roman" w:eastAsia="新宋体" w:hAnsi="Times New Roman" w:cs="Times New Roman"/>
          <w:i/>
          <w:iCs/>
          <w:szCs w:val="21"/>
        </w:rPr>
        <w:t>l</w:t>
      </w:r>
      <w:r>
        <w:rPr>
          <w:rFonts w:ascii="Times New Roman" w:eastAsia="新宋体" w:hAnsi="Times New Roman" w:cs="Times New Roman"/>
          <w:szCs w:val="21"/>
        </w:rPr>
        <w:t>。</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508997B8" wp14:editId="498E4E20">
            <wp:extent cx="771525" cy="981075"/>
            <wp:effectExtent l="0" t="0" r="9525" b="9525"/>
            <wp:docPr id="52"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947489" name="图片 48" descr="菁优网：http://www.jyeoo.com"/>
                    <pic:cNvPicPr>
                      <a:picLocks noChangeAspect="1"/>
                    </pic:cNvPicPr>
                  </pic:nvPicPr>
                  <pic:blipFill>
                    <a:blip r:embed="rId37"/>
                    <a:stretch>
                      <a:fillRect/>
                    </a:stretch>
                  </pic:blipFill>
                  <pic:spPr>
                    <a:xfrm>
                      <a:off x="0" y="0"/>
                      <a:ext cx="771525" cy="9810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）重力的方向竖直向下，作用在物体的重心上，由此画出重物受到重力的示意图；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0" distR="0" wp14:anchorId="73580B1F" wp14:editId="13AF9AE0">
            <wp:extent cx="254000" cy="254000"/>
            <wp:effectExtent l="0" t="0" r="0" b="0"/>
            <wp:docPr id="100058" name="图片 10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06944" name=""/>
                    <pic:cNvPicPr>
                      <a:picLocks noChangeAspect="1"/>
                    </pic:cNvPicPr>
                  </pic:nvPicPr>
                  <pic:blipFill>
                    <a:blip r:embed="rId38"/>
                    <a:stretch>
                      <a:fillRect/>
                    </a:stretch>
                  </pic:blipFill>
                  <pic:spPr>
                    <a:xfrm>
                      <a:off x="0" y="0"/>
                      <a:ext cx="254000" cy="254000"/>
                    </a:xfrm>
                    <a:prstGeom prst="rect">
                      <a:avLst/>
                    </a:prstGeom>
                  </pic:spPr>
                </pic:pic>
              </a:graphicData>
            </a:graphic>
          </wp:inline>
        </w:drawing>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）杠杆可以绕某一固定点转动，这个固定点就是支点；力臂就是从支点到力的作用线的距离，由此画出拉力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的力臂。</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）重物受到的重力作用在它的重心（几何中心），由重心开始画一条竖直向下的有向线段，并标出符号</w:t>
      </w:r>
      <w:r>
        <w:rPr>
          <w:rFonts w:ascii="Times New Roman" w:eastAsia="新宋体" w:hAnsi="Times New Roman" w:cs="Times New Roman"/>
          <w:color w:val="FF0000"/>
          <w:szCs w:val="21"/>
        </w:rPr>
        <w:t>G</w:t>
      </w:r>
      <w:r>
        <w:rPr>
          <w:rFonts w:ascii="Times New Roman" w:eastAsia="新宋体" w:hAnsi="Times New Roman" w:cs="Times New Roman"/>
          <w:color w:val="FF0000"/>
          <w:szCs w:val="21"/>
        </w:rPr>
        <w:t>，即为其重力示意图；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）定滑轮可以绕中间轴转动，所以支点</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为定滑轮的轴；</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图中拉力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是斜向下的，过支点</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作拉力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作用线的垂线段，即为拉力</w:t>
      </w:r>
      <w:r>
        <w:rPr>
          <w:rFonts w:ascii="Times New Roman" w:eastAsia="新宋体" w:hAnsi="Times New Roman" w:cs="Times New Roman"/>
          <w:color w:val="FF0000"/>
          <w:szCs w:val="21"/>
        </w:rPr>
        <w:t>F</w:t>
      </w:r>
      <w:r>
        <w:rPr>
          <w:rFonts w:ascii="Times New Roman" w:eastAsia="新宋体" w:hAnsi="Times New Roman" w:cs="Times New Roman"/>
          <w:color w:val="FF0000"/>
          <w:szCs w:val="21"/>
        </w:rPr>
        <w:t>的力臂</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如图所示：</w:t>
      </w:r>
    </w:p>
    <w:p w:rsidR="00CC1EDB" w:rsidRDefault="00CC1EDB" w:rsidP="00CC1EDB">
      <w:pPr>
        <w:spacing w:line="360" w:lineRule="auto"/>
        <w:ind w:leftChars="130" w:left="273"/>
        <w:rPr>
          <w:rFonts w:ascii="Times New Roman" w:eastAsia="宋体" w:hAnsi="Times New Roman" w:cs="Times New Roman"/>
          <w:szCs w:val="21"/>
        </w:rPr>
      </w:pPr>
      <w:r>
        <w:rPr>
          <w:rFonts w:ascii="Times New Roman" w:eastAsia="新宋体" w:hAnsi="Times New Roman" w:cs="Times New Roman"/>
          <w:noProof/>
          <w:color w:val="FF0000"/>
          <w:szCs w:val="21"/>
        </w:rPr>
        <w:lastRenderedPageBreak/>
        <w:drawing>
          <wp:inline distT="0" distB="0" distL="114300" distR="114300" wp14:anchorId="52D54B88" wp14:editId="5BBF772C">
            <wp:extent cx="771525" cy="1200150"/>
            <wp:effectExtent l="0" t="0" r="9525" b="0"/>
            <wp:docPr id="51"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62711" name="图片 49" descr="菁优网：http://www.jyeoo.com"/>
                    <pic:cNvPicPr>
                      <a:picLocks noChangeAspect="1"/>
                    </pic:cNvPicPr>
                  </pic:nvPicPr>
                  <pic:blipFill>
                    <a:blip r:embed="rId39"/>
                    <a:stretch>
                      <a:fillRect/>
                    </a:stretch>
                  </pic:blipFill>
                  <pic:spPr>
                    <a:xfrm>
                      <a:off x="0" y="0"/>
                      <a:ext cx="771525" cy="1200150"/>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p>
    <w:p w:rsidR="00CC1EDB" w:rsidRDefault="00CC1EDB" w:rsidP="00CC1EDB">
      <w:pPr>
        <w:spacing w:line="360" w:lineRule="auto"/>
        <w:jc w:val="left"/>
        <w:rPr>
          <w:rFonts w:ascii="Times New Roman" w:eastAsia="宋体" w:hAnsi="Times New Roman" w:cs="Times New Roman"/>
          <w:szCs w:val="21"/>
        </w:rPr>
      </w:pP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三</w:t>
      </w:r>
      <w:r>
        <w:rPr>
          <w:rFonts w:ascii="Times New Roman" w:eastAsia="宋体" w:hAnsi="Times New Roman" w:cs="Times New Roman"/>
          <w:szCs w:val="21"/>
        </w:rPr>
        <w:t>)</w:t>
      </w:r>
      <w:r>
        <w:rPr>
          <w:rFonts w:ascii="Times New Roman" w:eastAsia="宋体" w:hAnsi="Times New Roman" w:cs="Times New Roman"/>
          <w:szCs w:val="21"/>
        </w:rPr>
        <w:t>滑轮组类作图</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7</w:t>
      </w:r>
      <w:r>
        <w:rPr>
          <w:rFonts w:ascii="Times New Roman" w:eastAsia="新宋体" w:hAnsi="Times New Roman" w:cs="Times New Roman"/>
          <w:szCs w:val="21"/>
        </w:rPr>
        <w:t>．在图中画出正确使用动滑轮提升重物的绕线方法。</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5B4BB9DC" wp14:editId="032615D3">
            <wp:extent cx="739140" cy="1419860"/>
            <wp:effectExtent l="0" t="0" r="3810" b="8890"/>
            <wp:docPr id="49"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559861" name="图片 46" descr="菁优网：http://www.jyeoo.com"/>
                    <pic:cNvPicPr>
                      <a:picLocks noChangeAspect="1"/>
                    </pic:cNvPicPr>
                  </pic:nvPicPr>
                  <pic:blipFill>
                    <a:blip r:embed="rId40"/>
                    <a:stretch>
                      <a:fillRect/>
                    </a:stretch>
                  </pic:blipFill>
                  <pic:spPr>
                    <a:xfrm>
                      <a:off x="0" y="0"/>
                      <a:ext cx="739140" cy="141986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【分析】动滑轮使用时，滑轮随重物一起移动，能省力，但不能改变力的方向。</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要求图中滑轮作为动滑轮来提升物体，滑轮要随物体一起上升，所以绳子自由端要向上拉，绳子的另一端要固定，绕线方法如图所示：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671FFE84" wp14:editId="5173F701">
            <wp:extent cx="666750" cy="1400175"/>
            <wp:effectExtent l="0" t="0" r="0" b="9525"/>
            <wp:docPr id="50"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40947" name="图片 47" descr="菁优网：http://www.jyeoo.com"/>
                    <pic:cNvPicPr>
                      <a:picLocks noChangeAspect="1"/>
                    </pic:cNvPicPr>
                  </pic:nvPicPr>
                  <pic:blipFill>
                    <a:blip r:embed="rId41"/>
                    <a:stretch>
                      <a:fillRect/>
                    </a:stretch>
                  </pic:blipFill>
                  <pic:spPr>
                    <a:xfrm>
                      <a:off x="0" y="0"/>
                      <a:ext cx="666750" cy="1400175"/>
                    </a:xfrm>
                    <a:prstGeom prst="rect">
                      <a:avLst/>
                    </a:prstGeom>
                    <a:noFill/>
                    <a:ln>
                      <a:noFill/>
                    </a:ln>
                  </pic:spPr>
                </pic:pic>
              </a:graphicData>
            </a:graphic>
          </wp:inline>
        </w:drawing>
      </w:r>
    </w:p>
    <w:p w:rsidR="00CC1EDB" w:rsidRDefault="00CC1EDB" w:rsidP="00CC1EDB">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三、电学作图</w:t>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一</w:t>
      </w:r>
      <w:r>
        <w:rPr>
          <w:rFonts w:ascii="Times New Roman" w:eastAsia="宋体" w:hAnsi="Times New Roman" w:cs="Times New Roman"/>
          <w:szCs w:val="21"/>
        </w:rPr>
        <w:t>)</w:t>
      </w:r>
      <w:r>
        <w:rPr>
          <w:rFonts w:ascii="Times New Roman" w:eastAsia="宋体" w:hAnsi="Times New Roman" w:cs="Times New Roman"/>
          <w:szCs w:val="21"/>
        </w:rPr>
        <w:t>根据实物图画电路图、根据电路图连接实物图</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1</w:t>
      </w:r>
      <w:r>
        <w:rPr>
          <w:rFonts w:ascii="Times New Roman" w:eastAsia="新宋体" w:hAnsi="Times New Roman" w:cs="Times New Roman"/>
          <w:szCs w:val="21"/>
        </w:rPr>
        <w:t>．小明连接了如图</w:t>
      </w:r>
      <w:r>
        <w:rPr>
          <w:rFonts w:ascii="Times New Roman" w:eastAsia="新宋体" w:hAnsi="Times New Roman" w:cs="Times New Roman"/>
          <w:szCs w:val="21"/>
        </w:rPr>
        <w:t>1</w:t>
      </w:r>
      <w:r>
        <w:rPr>
          <w:rFonts w:ascii="Times New Roman" w:eastAsia="新宋体" w:hAnsi="Times New Roman" w:cs="Times New Roman"/>
          <w:szCs w:val="21"/>
        </w:rPr>
        <w:t>所示的电路，灯泡上标有</w:t>
      </w:r>
      <w:r>
        <w:rPr>
          <w:rFonts w:ascii="Times New Roman" w:eastAsia="新宋体" w:hAnsi="Times New Roman" w:cs="Times New Roman"/>
          <w:szCs w:val="21"/>
        </w:rPr>
        <w:t>“2.5V 0.3A”</w:t>
      </w:r>
      <w:r>
        <w:rPr>
          <w:rFonts w:ascii="Times New Roman" w:eastAsia="新宋体" w:hAnsi="Times New Roman" w:cs="Times New Roman"/>
          <w:szCs w:val="21"/>
        </w:rPr>
        <w:t>。</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68D7C52A" wp14:editId="38B3DA5D">
            <wp:extent cx="4345305" cy="3591560"/>
            <wp:effectExtent l="0" t="0" r="17145" b="8890"/>
            <wp:docPr id="8"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545443" name="图片 5" descr="菁优网：http://www.jyeoo.com"/>
                    <pic:cNvPicPr>
                      <a:picLocks noChangeAspect="1"/>
                    </pic:cNvPicPr>
                  </pic:nvPicPr>
                  <pic:blipFill>
                    <a:blip r:embed="rId42"/>
                    <a:stretch>
                      <a:fillRect/>
                    </a:stretch>
                  </pic:blipFill>
                  <pic:spPr>
                    <a:xfrm>
                      <a:off x="0" y="0"/>
                      <a:ext cx="4345305" cy="359156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1</w:t>
      </w:r>
      <w:r>
        <w:rPr>
          <w:rFonts w:ascii="Times New Roman" w:eastAsia="新宋体" w:hAnsi="Times New Roman" w:cs="Times New Roman"/>
          <w:szCs w:val="21"/>
        </w:rPr>
        <w:t>）在方框内画出实物图对应的电路图。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2</w:t>
      </w:r>
      <w:r>
        <w:rPr>
          <w:rFonts w:ascii="Times New Roman" w:eastAsia="新宋体" w:hAnsi="Times New Roman" w:cs="Times New Roman"/>
          <w:szCs w:val="21"/>
        </w:rPr>
        <w:t>）闭合开关，看不到灯亮，电流表有示数。小明认为灯不亮的原因是灯丝断了，你认为他的说法是否正确？</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依据是</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szCs w:val="21"/>
        </w:rPr>
        <w:t>。</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szCs w:val="21"/>
        </w:rPr>
        <w:t>（</w:t>
      </w:r>
      <w:r>
        <w:rPr>
          <w:rFonts w:ascii="Times New Roman" w:eastAsia="新宋体" w:hAnsi="Times New Roman" w:cs="Times New Roman"/>
          <w:szCs w:val="21"/>
        </w:rPr>
        <w:t>3</w:t>
      </w:r>
      <w:r>
        <w:rPr>
          <w:rFonts w:ascii="Times New Roman" w:eastAsia="新宋体" w:hAnsi="Times New Roman" w:cs="Times New Roman"/>
          <w:szCs w:val="21"/>
        </w:rPr>
        <w:t>）小芳想通过测量</w:t>
      </w:r>
      <w:proofErr w:type="spellStart"/>
      <w:r>
        <w:rPr>
          <w:rFonts w:ascii="Times New Roman" w:eastAsia="新宋体" w:hAnsi="Times New Roman" w:cs="Times New Roman"/>
          <w:szCs w:val="21"/>
        </w:rPr>
        <w:t>ab</w:t>
      </w:r>
      <w:proofErr w:type="spellEnd"/>
      <w:r>
        <w:rPr>
          <w:rFonts w:ascii="Times New Roman" w:eastAsia="新宋体" w:hAnsi="Times New Roman" w:cs="Times New Roman"/>
          <w:szCs w:val="21"/>
        </w:rPr>
        <w:t>接线柱间、</w:t>
      </w:r>
      <w:r>
        <w:rPr>
          <w:rFonts w:ascii="Times New Roman" w:eastAsia="新宋体" w:hAnsi="Times New Roman" w:cs="Times New Roman"/>
          <w:szCs w:val="21"/>
        </w:rPr>
        <w:t>cd</w:t>
      </w:r>
      <w:r>
        <w:rPr>
          <w:rFonts w:ascii="Times New Roman" w:eastAsia="新宋体" w:hAnsi="Times New Roman" w:cs="Times New Roman"/>
          <w:szCs w:val="21"/>
        </w:rPr>
        <w:t>接线柱间的电压找出看不到灯亮的原因。请在图</w:t>
      </w:r>
      <w:r>
        <w:rPr>
          <w:rFonts w:ascii="Times New Roman" w:eastAsia="新宋体" w:hAnsi="Times New Roman" w:cs="Times New Roman"/>
          <w:szCs w:val="21"/>
        </w:rPr>
        <w:t>3</w:t>
      </w:r>
      <w:r>
        <w:rPr>
          <w:rFonts w:ascii="Times New Roman" w:eastAsia="新宋体" w:hAnsi="Times New Roman" w:cs="Times New Roman"/>
          <w:szCs w:val="21"/>
        </w:rPr>
        <w:t>中补充完整用电压表测</w:t>
      </w:r>
      <w:proofErr w:type="spellStart"/>
      <w:r>
        <w:rPr>
          <w:rFonts w:ascii="Times New Roman" w:eastAsia="新宋体" w:hAnsi="Times New Roman" w:cs="Times New Roman"/>
          <w:szCs w:val="21"/>
        </w:rPr>
        <w:t>ab</w:t>
      </w:r>
      <w:proofErr w:type="spellEnd"/>
      <w:r>
        <w:rPr>
          <w:rFonts w:ascii="Times New Roman" w:eastAsia="新宋体" w:hAnsi="Times New Roman" w:cs="Times New Roman"/>
          <w:szCs w:val="21"/>
        </w:rPr>
        <w:t>接线柱间的电压时的实物图。</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szCs w:val="21"/>
        </w:rPr>
        <w:t>测量时若出现下表中的情况，请根据数据判断可能导致看不到灯亮的原因。</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230"/>
        <w:gridCol w:w="1230"/>
        <w:gridCol w:w="1230"/>
        <w:gridCol w:w="1230"/>
        <w:gridCol w:w="1230"/>
      </w:tblGrid>
      <w:tr w:rsidR="00CC1EDB" w:rsidTr="00315FF9">
        <w:tc>
          <w:tcPr>
            <w:tcW w:w="1230" w:type="dxa"/>
          </w:tcPr>
          <w:p w:rsidR="00CC1EDB" w:rsidRDefault="00CC1EDB" w:rsidP="00315FF9">
            <w:pPr>
              <w:spacing w:line="360" w:lineRule="auto"/>
              <w:jc w:val="center"/>
              <w:rPr>
                <w:rFonts w:ascii="Times New Roman" w:hAnsi="Times New Roman" w:cs="Times New Roman"/>
                <w:szCs w:val="21"/>
              </w:rPr>
            </w:pPr>
          </w:p>
        </w:tc>
        <w:tc>
          <w:tcPr>
            <w:tcW w:w="1230" w:type="dxa"/>
          </w:tcPr>
          <w:p w:rsidR="00CC1EDB" w:rsidRDefault="00CC1EDB" w:rsidP="00315FF9">
            <w:pPr>
              <w:spacing w:line="360" w:lineRule="auto"/>
              <w:jc w:val="center"/>
              <w:rPr>
                <w:rFonts w:ascii="Times New Roman" w:hAnsi="Times New Roman" w:cs="Times New Roman"/>
                <w:szCs w:val="21"/>
              </w:rPr>
            </w:pPr>
            <w:proofErr w:type="spellStart"/>
            <w:r>
              <w:rPr>
                <w:rFonts w:ascii="Times New Roman" w:eastAsia="新宋体" w:hAnsi="Times New Roman" w:cs="Times New Roman"/>
                <w:szCs w:val="21"/>
              </w:rPr>
              <w:t>U</w:t>
            </w:r>
            <w:r>
              <w:rPr>
                <w:rFonts w:ascii="Times New Roman" w:eastAsia="新宋体" w:hAnsi="Times New Roman" w:cs="Times New Roman"/>
                <w:szCs w:val="21"/>
                <w:vertAlign w:val="subscript"/>
              </w:rPr>
              <w:t>ab</w:t>
            </w:r>
            <w:proofErr w:type="spellEnd"/>
            <w:r>
              <w:rPr>
                <w:rFonts w:ascii="Times New Roman" w:eastAsia="新宋体" w:hAnsi="Times New Roman" w:cs="Times New Roman"/>
                <w:szCs w:val="21"/>
              </w:rPr>
              <w:t>/V</w:t>
            </w:r>
          </w:p>
        </w:tc>
        <w:tc>
          <w:tcPr>
            <w:tcW w:w="1230" w:type="dxa"/>
          </w:tcPr>
          <w:p w:rsidR="00CC1EDB" w:rsidRDefault="00CC1EDB" w:rsidP="00315FF9">
            <w:pPr>
              <w:spacing w:line="360" w:lineRule="auto"/>
              <w:jc w:val="center"/>
              <w:rPr>
                <w:rFonts w:ascii="Times New Roman" w:hAnsi="Times New Roman" w:cs="Times New Roman"/>
                <w:szCs w:val="21"/>
              </w:rPr>
            </w:pPr>
            <w:proofErr w:type="spellStart"/>
            <w:r>
              <w:rPr>
                <w:rFonts w:ascii="Times New Roman" w:eastAsia="新宋体" w:hAnsi="Times New Roman" w:cs="Times New Roman"/>
                <w:szCs w:val="21"/>
              </w:rPr>
              <w:t>U</w:t>
            </w:r>
            <w:r>
              <w:rPr>
                <w:rFonts w:ascii="Times New Roman" w:eastAsia="新宋体" w:hAnsi="Times New Roman" w:cs="Times New Roman"/>
                <w:szCs w:val="21"/>
                <w:vertAlign w:val="subscript"/>
              </w:rPr>
              <w:t>cd</w:t>
            </w:r>
            <w:proofErr w:type="spellEnd"/>
            <w:r>
              <w:rPr>
                <w:rFonts w:ascii="Times New Roman" w:eastAsia="新宋体" w:hAnsi="Times New Roman" w:cs="Times New Roman"/>
                <w:szCs w:val="21"/>
              </w:rPr>
              <w:t>/V</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电流表示数</w:t>
            </w:r>
            <w:r>
              <w:rPr>
                <w:rFonts w:ascii="Times New Roman" w:eastAsia="新宋体" w:hAnsi="Times New Roman" w:cs="Times New Roman"/>
                <w:szCs w:val="21"/>
              </w:rPr>
              <w:t>I/A</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看不到灯亮的原因</w:t>
            </w:r>
          </w:p>
        </w:tc>
      </w:tr>
      <w:tr w:rsidR="00CC1EDB" w:rsidTr="00315FF9">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情况一</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2.10</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0</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0.30</w:t>
            </w:r>
          </w:p>
        </w:tc>
        <w:tc>
          <w:tcPr>
            <w:tcW w:w="1230" w:type="dxa"/>
          </w:tcPr>
          <w:p w:rsidR="00CC1EDB" w:rsidRDefault="00CC1EDB" w:rsidP="00315FF9">
            <w:pPr>
              <w:spacing w:line="360" w:lineRule="auto"/>
              <w:jc w:val="center"/>
              <w:rPr>
                <w:rFonts w:ascii="Times New Roman" w:hAnsi="Times New Roman" w:cs="Times New Roman"/>
                <w:szCs w:val="21"/>
              </w:rPr>
            </w:pPr>
          </w:p>
          <w:p w:rsidR="00CC1EDB" w:rsidRDefault="00CC1EDB" w:rsidP="00315FF9">
            <w:pPr>
              <w:spacing w:line="360" w:lineRule="auto"/>
              <w:rPr>
                <w:rFonts w:ascii="Times New Roman" w:eastAsia="新宋体" w:hAnsi="Times New Roman" w:cs="Times New Roman"/>
                <w:szCs w:val="21"/>
              </w:rPr>
            </w:pP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p>
        </w:tc>
      </w:tr>
      <w:tr w:rsidR="00CC1EDB" w:rsidTr="00315FF9">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情况二</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2.20</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0.40</w:t>
            </w:r>
          </w:p>
        </w:tc>
        <w:tc>
          <w:tcPr>
            <w:tcW w:w="1230" w:type="dxa"/>
          </w:tcPr>
          <w:p w:rsidR="00CC1EDB" w:rsidRDefault="00CC1EDB" w:rsidP="00315FF9">
            <w:pPr>
              <w:spacing w:line="360" w:lineRule="auto"/>
              <w:jc w:val="center"/>
              <w:rPr>
                <w:rFonts w:ascii="Times New Roman" w:hAnsi="Times New Roman" w:cs="Times New Roman"/>
                <w:szCs w:val="21"/>
              </w:rPr>
            </w:pPr>
            <w:r>
              <w:rPr>
                <w:rFonts w:ascii="Times New Roman" w:eastAsia="新宋体" w:hAnsi="Times New Roman" w:cs="Times New Roman"/>
                <w:szCs w:val="21"/>
              </w:rPr>
              <w:t>0.14</w:t>
            </w:r>
          </w:p>
        </w:tc>
        <w:tc>
          <w:tcPr>
            <w:tcW w:w="1230" w:type="dxa"/>
          </w:tcPr>
          <w:p w:rsidR="00CC1EDB" w:rsidRDefault="00CC1EDB" w:rsidP="00315FF9">
            <w:pPr>
              <w:spacing w:line="360" w:lineRule="auto"/>
              <w:rPr>
                <w:rFonts w:ascii="Times New Roman" w:eastAsia="新宋体" w:hAnsi="Times New Roman" w:cs="Times New Roman"/>
                <w:szCs w:val="21"/>
              </w:rPr>
            </w:pPr>
            <w:r>
              <w:rPr>
                <w:rFonts w:ascii="Times New Roman" w:eastAsia="新宋体" w:hAnsi="Times New Roman" w:cs="Times New Roman"/>
                <w:szCs w:val="21"/>
                <w:u w:val="single"/>
              </w:rPr>
              <w:t xml:space="preserve">　</w:t>
            </w:r>
            <w:r>
              <w:rPr>
                <w:rFonts w:ascii="Times New Roman" w:eastAsia="新宋体" w:hAnsi="Times New Roman" w:cs="Times New Roman" w:hint="eastAsia"/>
                <w:szCs w:val="21"/>
                <w:u w:val="single"/>
              </w:rPr>
              <w:t xml:space="preserve">         </w:t>
            </w:r>
          </w:p>
        </w:tc>
      </w:tr>
    </w:tbl>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）根据电路图的画法按照电流的顺序画出对应的路图即可；</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）根据现象判断故障所在位置；</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）断路时，电路中无电流，短路时，两端无电压；小灯泡不亮的原因：小灯泡短路，小灯泡断路，小灯泡的实际功率太小等，据此分析。</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）由图</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可知，滑动变阻器与灯泡并联，按照电流的顺序画出对应电路</w:t>
      </w:r>
      <w:r>
        <w:rPr>
          <w:rFonts w:ascii="Times New Roman" w:eastAsia="新宋体" w:hAnsi="Times New Roman" w:cs="Times New Roman"/>
          <w:color w:val="FF0000"/>
          <w:szCs w:val="21"/>
        </w:rPr>
        <w:lastRenderedPageBreak/>
        <w:t>图，如图所示：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66CCF028" wp14:editId="5F262E95">
            <wp:extent cx="1019175" cy="628650"/>
            <wp:effectExtent l="0" t="0" r="9525" b="0"/>
            <wp:docPr id="9"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12266" name="图片 6" descr="菁优网：http://www.jyeoo.com"/>
                    <pic:cNvPicPr>
                      <a:picLocks noChangeAspect="1"/>
                    </pic:cNvPicPr>
                  </pic:nvPicPr>
                  <pic:blipFill>
                    <a:blip r:embed="rId43"/>
                    <a:stretch>
                      <a:fillRect/>
                    </a:stretch>
                  </pic:blipFill>
                  <pic:spPr>
                    <a:xfrm>
                      <a:off x="0" y="0"/>
                      <a:ext cx="1019175" cy="62865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）闭合开关，看不到灯亮，电流表有示数，说明电路是通路，电路中不存在断路。</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若灯泡的灯丝断了，电流表不可能有示数。</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）要测</w:t>
      </w:r>
      <w:proofErr w:type="spellStart"/>
      <w:r>
        <w:rPr>
          <w:rFonts w:ascii="Times New Roman" w:eastAsia="新宋体" w:hAnsi="Times New Roman" w:cs="Times New Roman"/>
          <w:color w:val="FF0000"/>
          <w:szCs w:val="21"/>
        </w:rPr>
        <w:t>ab</w:t>
      </w:r>
      <w:proofErr w:type="spellEnd"/>
      <w:r>
        <w:rPr>
          <w:rFonts w:ascii="Times New Roman" w:eastAsia="新宋体" w:hAnsi="Times New Roman" w:cs="Times New Roman"/>
          <w:color w:val="FF0000"/>
          <w:szCs w:val="21"/>
        </w:rPr>
        <w:t>接线柱间的电压，只需将电压表与滑动变阻器并联即可，注意正负接线柱不要接反，如图所示：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56D5F43A" wp14:editId="690736B3">
            <wp:extent cx="2543810" cy="2124075"/>
            <wp:effectExtent l="0" t="0" r="8890" b="9525"/>
            <wp:docPr id="10"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701911" name="图片 7" descr="菁优网：http://www.jyeoo.com"/>
                    <pic:cNvPicPr>
                      <a:picLocks noChangeAspect="1"/>
                    </pic:cNvPicPr>
                  </pic:nvPicPr>
                  <pic:blipFill>
                    <a:blip r:embed="rId44"/>
                    <a:stretch>
                      <a:fillRect/>
                    </a:stretch>
                  </pic:blipFill>
                  <pic:spPr>
                    <a:xfrm>
                      <a:off x="0" y="0"/>
                      <a:ext cx="2543810" cy="21240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情况一：电流表有示数，说明电路是通路，</w:t>
      </w:r>
      <w:proofErr w:type="spellStart"/>
      <w:r>
        <w:rPr>
          <w:rFonts w:ascii="Times New Roman" w:eastAsia="新宋体" w:hAnsi="Times New Roman" w:cs="Times New Roman"/>
          <w:color w:val="FF0000"/>
          <w:szCs w:val="21"/>
        </w:rPr>
        <w:t>ab</w:t>
      </w:r>
      <w:proofErr w:type="spellEnd"/>
      <w:r>
        <w:rPr>
          <w:rFonts w:ascii="Times New Roman" w:eastAsia="新宋体" w:hAnsi="Times New Roman" w:cs="Times New Roman"/>
          <w:color w:val="FF0000"/>
          <w:szCs w:val="21"/>
        </w:rPr>
        <w:t>接线柱间有电压，说明滑动变阻器完好，</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接线柱间无电压，说明</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间短路。</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情况二：电流表有示数，说明电路是通路，</w:t>
      </w:r>
      <w:proofErr w:type="spellStart"/>
      <w:r>
        <w:rPr>
          <w:rFonts w:ascii="Times New Roman" w:eastAsia="新宋体" w:hAnsi="Times New Roman" w:cs="Times New Roman"/>
          <w:color w:val="FF0000"/>
          <w:szCs w:val="21"/>
        </w:rPr>
        <w:t>ab</w:t>
      </w:r>
      <w:proofErr w:type="spellEnd"/>
      <w:r>
        <w:rPr>
          <w:rFonts w:ascii="Times New Roman" w:eastAsia="新宋体" w:hAnsi="Times New Roman" w:cs="Times New Roman"/>
          <w:color w:val="FF0000"/>
          <w:szCs w:val="21"/>
        </w:rPr>
        <w:t>、</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接线柱间均有电压，说明滑动变阻器、灯泡均完好，</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小灯泡的实际功率：</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w:t>
      </w:r>
      <w:proofErr w:type="spellStart"/>
      <w:r>
        <w:rPr>
          <w:rFonts w:ascii="Times New Roman" w:eastAsia="新宋体" w:hAnsi="Times New Roman" w:cs="Times New Roman"/>
          <w:color w:val="FF0000"/>
          <w:szCs w:val="21"/>
        </w:rPr>
        <w:t>U</w:t>
      </w:r>
      <w:r>
        <w:rPr>
          <w:rFonts w:ascii="Times New Roman" w:eastAsia="新宋体" w:hAnsi="Times New Roman" w:cs="Times New Roman"/>
          <w:color w:val="FF0000"/>
          <w:szCs w:val="21"/>
          <w:vertAlign w:val="subscript"/>
        </w:rPr>
        <w:t>cd</w:t>
      </w:r>
      <w:r>
        <w:rPr>
          <w:rFonts w:ascii="Times New Roman" w:eastAsia="新宋体" w:hAnsi="Times New Roman" w:cs="Times New Roman"/>
          <w:color w:val="FF0000"/>
          <w:szCs w:val="21"/>
        </w:rPr>
        <w:t>I</w:t>
      </w:r>
      <w:proofErr w:type="spellEnd"/>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0.40V×0.14A</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0.056W</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所以灯泡不亮的原因是：小灯泡的实际功率太小，没有达到发光功率。</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故答案为：（</w:t>
      </w:r>
      <w:r>
        <w:rPr>
          <w:rFonts w:ascii="Times New Roman" w:eastAsia="新宋体" w:hAnsi="Times New Roman" w:cs="Times New Roman"/>
          <w:color w:val="FF0000"/>
          <w:szCs w:val="21"/>
        </w:rPr>
        <w:t>1</w:t>
      </w:r>
      <w:r>
        <w:rPr>
          <w:rFonts w:ascii="Times New Roman" w:eastAsia="新宋体" w:hAnsi="Times New Roman" w:cs="Times New Roman"/>
          <w:color w:val="FF0000"/>
          <w:szCs w:val="21"/>
        </w:rPr>
        <w:t>）见上图；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2</w:t>
      </w:r>
      <w:r>
        <w:rPr>
          <w:rFonts w:ascii="Times New Roman" w:eastAsia="新宋体" w:hAnsi="Times New Roman" w:cs="Times New Roman"/>
          <w:color w:val="FF0000"/>
          <w:szCs w:val="21"/>
        </w:rPr>
        <w:t>）不正确；电流表有示数，说明电路是通路，如果灯丝断了，电流表不可能有示数；</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3</w:t>
      </w:r>
      <w:r>
        <w:rPr>
          <w:rFonts w:ascii="Times New Roman" w:eastAsia="新宋体" w:hAnsi="Times New Roman" w:cs="Times New Roman"/>
          <w:color w:val="FF0000"/>
          <w:szCs w:val="21"/>
        </w:rPr>
        <w:t>）见上图；</w:t>
      </w:r>
      <w:r>
        <w:rPr>
          <w:rFonts w:ascii="Times New Roman" w:eastAsia="新宋体" w:hAnsi="Times New Roman" w:cs="Times New Roman"/>
          <w:color w:val="FF0000"/>
          <w:szCs w:val="21"/>
        </w:rPr>
        <w:t>cd</w:t>
      </w:r>
      <w:r>
        <w:rPr>
          <w:rFonts w:ascii="Times New Roman" w:eastAsia="新宋体" w:hAnsi="Times New Roman" w:cs="Times New Roman"/>
          <w:color w:val="FF0000"/>
          <w:szCs w:val="21"/>
        </w:rPr>
        <w:t>间短路；小灯泡的实际功率太小。</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2</w:t>
      </w:r>
      <w:r>
        <w:rPr>
          <w:rFonts w:ascii="Times New Roman" w:eastAsia="新宋体" w:hAnsi="Times New Roman" w:cs="Times New Roman"/>
          <w:szCs w:val="21"/>
        </w:rPr>
        <w:t>．如图为某兴趣小组设计的电子秤简易电路图，</w:t>
      </w:r>
      <w:r>
        <w:rPr>
          <w:rFonts w:ascii="Times New Roman" w:eastAsia="新宋体" w:hAnsi="Times New Roman" w:cs="Times New Roman"/>
          <w:szCs w:val="21"/>
        </w:rPr>
        <w:t>R</w:t>
      </w:r>
      <w:r>
        <w:rPr>
          <w:rFonts w:ascii="Times New Roman" w:eastAsia="新宋体" w:hAnsi="Times New Roman" w:cs="Times New Roman"/>
          <w:szCs w:val="21"/>
          <w:vertAlign w:val="subscript"/>
        </w:rPr>
        <w:t>x</w:t>
      </w:r>
      <w:r>
        <w:rPr>
          <w:rFonts w:ascii="Times New Roman" w:eastAsia="新宋体" w:hAnsi="Times New Roman" w:cs="Times New Roman"/>
          <w:szCs w:val="21"/>
        </w:rPr>
        <w:t>是压敏电阻，阻值随所受压力的增大而减小，</w:t>
      </w:r>
      <w:r>
        <w:rPr>
          <w:rFonts w:ascii="Times New Roman" w:eastAsia="新宋体" w:hAnsi="Times New Roman" w:cs="Times New Roman"/>
          <w:szCs w:val="21"/>
        </w:rPr>
        <w:t>R</w:t>
      </w:r>
      <w:r>
        <w:rPr>
          <w:rFonts w:ascii="Times New Roman" w:eastAsia="新宋体" w:hAnsi="Times New Roman" w:cs="Times New Roman"/>
          <w:szCs w:val="21"/>
          <w:vertAlign w:val="subscript"/>
        </w:rPr>
        <w:t>0</w:t>
      </w:r>
      <w:r>
        <w:rPr>
          <w:rFonts w:ascii="Times New Roman" w:eastAsia="新宋体" w:hAnsi="Times New Roman" w:cs="Times New Roman"/>
          <w:szCs w:val="21"/>
        </w:rPr>
        <w:t>是定值电阻。测量时，电压表</w:t>
      </w:r>
      <w:r>
        <w:rPr>
          <w:rFonts w:ascii="Times New Roman" w:eastAsia="新宋体" w:hAnsi="Times New Roman" w:cs="Times New Roman"/>
          <w:szCs w:val="21"/>
        </w:rPr>
        <w:t>Ⓥ</w:t>
      </w:r>
      <w:r>
        <w:rPr>
          <w:rFonts w:ascii="Times New Roman" w:eastAsia="新宋体" w:hAnsi="Times New Roman" w:cs="Times New Roman"/>
          <w:szCs w:val="21"/>
        </w:rPr>
        <w:t>的示数随所称量物体对压敏电阻的压力增大而增大。请根据以上信息，在虚线框内将电路图补充完整。</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54CA64DE" wp14:editId="738C6B71">
            <wp:extent cx="2000250" cy="1514475"/>
            <wp:effectExtent l="0" t="0" r="0" b="9525"/>
            <wp:docPr id="20"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34563" name="图片 16" descr="菁优网：http://www.jyeoo.com"/>
                    <pic:cNvPicPr>
                      <a:picLocks noChangeAspect="1"/>
                    </pic:cNvPicPr>
                  </pic:nvPicPr>
                  <pic:blipFill>
                    <a:blip r:embed="rId45"/>
                    <a:stretch>
                      <a:fillRect/>
                    </a:stretch>
                  </pic:blipFill>
                  <pic:spPr>
                    <a:xfrm>
                      <a:off x="0" y="0"/>
                      <a:ext cx="2000250" cy="15144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【分析】由图可知，压敏电阻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与定值电阻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0</w:t>
      </w:r>
      <w:r>
        <w:rPr>
          <w:rFonts w:ascii="Times New Roman" w:eastAsia="新宋体" w:hAnsi="Times New Roman" w:cs="Times New Roman"/>
          <w:color w:val="FF0000"/>
          <w:szCs w:val="21"/>
        </w:rPr>
        <w:t>串联，要组成电路需要与电源、开关串联，压敏电阻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的阻值随所受压力的增大而减小，电路的总电阻减小，由欧姆定律可知电路中电流的变化和</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0</w:t>
      </w:r>
      <w:r>
        <w:rPr>
          <w:rFonts w:ascii="Times New Roman" w:eastAsia="新宋体" w:hAnsi="Times New Roman" w:cs="Times New Roman"/>
          <w:color w:val="FF0000"/>
          <w:szCs w:val="21"/>
        </w:rPr>
        <w:t>两端的电压变化，根据串联电路的电压特点可知</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两端的电压变化，然后根据题意确定电压表并联的位置。</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由图可知，压敏电阻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与定值电阻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0</w:t>
      </w:r>
      <w:r>
        <w:rPr>
          <w:rFonts w:ascii="Times New Roman" w:eastAsia="新宋体" w:hAnsi="Times New Roman" w:cs="Times New Roman"/>
          <w:color w:val="FF0000"/>
          <w:szCs w:val="21"/>
        </w:rPr>
        <w:t>串联，要组成电路需要与电源、开关串联，</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当所称量物体对压敏电阻的压力增大时，因压敏电阻</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的阻值随所受压力的增大而减小，所以电路的总电阻减小，</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w:t>
      </w:r>
      <w:r>
        <w:rPr>
          <w:rFonts w:ascii="Times New Roman" w:eastAsia="新宋体" w:hAnsi="Times New Roman" w:cs="Times New Roman"/>
          <w:color w:val="FF0000"/>
          <w:szCs w:val="21"/>
        </w:rPr>
        <w:t>I</w:t>
      </w:r>
      <w:r>
        <w:rPr>
          <w:rFonts w:ascii="Times New Roman" w:eastAsia="新宋体" w:hAnsi="Times New Roman" w:cs="Times New Roman"/>
          <w:color w:val="FF0000"/>
          <w:szCs w:val="21"/>
        </w:rPr>
        <w:t>＝</w:t>
      </w:r>
      <w:r>
        <w:rPr>
          <w:rFonts w:ascii="Times New Roman" w:eastAsia="新宋体" w:hAnsi="Times New Roman" w:cs="Times New Roman"/>
          <w:noProof/>
          <w:color w:val="FF0000"/>
          <w:position w:val="-22"/>
          <w:szCs w:val="21"/>
        </w:rPr>
        <w:drawing>
          <wp:inline distT="0" distB="0" distL="114300" distR="114300" wp14:anchorId="6D02C33C" wp14:editId="1E08D84C">
            <wp:extent cx="123825" cy="333375"/>
            <wp:effectExtent l="0" t="0" r="9525" b="9525"/>
            <wp:docPr id="19"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774738" name="图片 17" descr="菁优网-jyeoo"/>
                    <pic:cNvPicPr>
                      <a:picLocks noChangeAspect="1"/>
                    </pic:cNvPicPr>
                  </pic:nvPicPr>
                  <pic:blipFill>
                    <a:blip r:embed="rId46"/>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cs="Times New Roman"/>
          <w:color w:val="FF0000"/>
          <w:szCs w:val="21"/>
        </w:rPr>
        <w:t>可知，电路中的电流增大，</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0</w:t>
      </w:r>
      <w:r>
        <w:rPr>
          <w:rFonts w:ascii="Times New Roman" w:eastAsia="新宋体" w:hAnsi="Times New Roman" w:cs="Times New Roman"/>
          <w:color w:val="FF0000"/>
          <w:szCs w:val="21"/>
        </w:rPr>
        <w:t>两端的电压增大，</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因串联电路中总电压等于各分电压之和，</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所以，</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x</w:t>
      </w:r>
      <w:r>
        <w:rPr>
          <w:rFonts w:ascii="Times New Roman" w:eastAsia="新宋体" w:hAnsi="Times New Roman" w:cs="Times New Roman"/>
          <w:color w:val="FF0000"/>
          <w:szCs w:val="21"/>
        </w:rPr>
        <w:t>两端的电压减小，</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由电压表</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的示数随所称量物体对压敏电阻的压力增大而增大可知，电压表应并联在</w:t>
      </w:r>
      <w:r>
        <w:rPr>
          <w:rFonts w:ascii="Times New Roman" w:eastAsia="新宋体" w:hAnsi="Times New Roman" w:cs="Times New Roman"/>
          <w:color w:val="FF0000"/>
          <w:szCs w:val="21"/>
        </w:rPr>
        <w:t>R</w:t>
      </w:r>
      <w:r>
        <w:rPr>
          <w:rFonts w:ascii="Times New Roman" w:eastAsia="新宋体" w:hAnsi="Times New Roman" w:cs="Times New Roman"/>
          <w:color w:val="FF0000"/>
          <w:szCs w:val="21"/>
          <w:vertAlign w:val="subscript"/>
        </w:rPr>
        <w:t>0</w:t>
      </w:r>
      <w:r>
        <w:rPr>
          <w:rFonts w:ascii="Times New Roman" w:eastAsia="新宋体" w:hAnsi="Times New Roman" w:cs="Times New Roman"/>
          <w:color w:val="FF0000"/>
          <w:szCs w:val="21"/>
        </w:rPr>
        <w:t>两端，如下图所示：</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color w:val="FF0000"/>
          <w:szCs w:val="21"/>
        </w:rPr>
        <w:drawing>
          <wp:inline distT="0" distB="0" distL="114300" distR="114300" wp14:anchorId="545EAD0E" wp14:editId="4F21DCEF">
            <wp:extent cx="2000250" cy="1514475"/>
            <wp:effectExtent l="0" t="0" r="0" b="9525"/>
            <wp:docPr id="21"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507818" name="图片 18" descr="菁优网：http://www.jyeoo.com"/>
                    <pic:cNvPicPr>
                      <a:picLocks noChangeAspect="1"/>
                    </pic:cNvPicPr>
                  </pic:nvPicPr>
                  <pic:blipFill>
                    <a:blip r:embed="rId47"/>
                    <a:stretch>
                      <a:fillRect/>
                    </a:stretch>
                  </pic:blipFill>
                  <pic:spPr>
                    <a:xfrm>
                      <a:off x="0" y="0"/>
                      <a:ext cx="2000250" cy="151447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3</w:t>
      </w:r>
      <w:r>
        <w:rPr>
          <w:rFonts w:ascii="Times New Roman" w:eastAsia="新宋体" w:hAnsi="Times New Roman" w:cs="Times New Roman"/>
          <w:szCs w:val="21"/>
        </w:rPr>
        <w:t>．如图所示是未完成连接的实物图，请用笔画线代替导线完成该电路的连接。要求：两灯并联。开关</w:t>
      </w:r>
      <w:r>
        <w:rPr>
          <w:rFonts w:ascii="Times New Roman" w:eastAsia="新宋体" w:hAnsi="Times New Roman" w:cs="Times New Roman"/>
          <w:szCs w:val="21"/>
        </w:rPr>
        <w:t>s</w:t>
      </w:r>
      <w:r>
        <w:rPr>
          <w:rFonts w:ascii="Times New Roman" w:eastAsia="新宋体" w:hAnsi="Times New Roman" w:cs="Times New Roman"/>
          <w:szCs w:val="21"/>
        </w:rPr>
        <w:t>在干路上，电流表只通过</w:t>
      </w:r>
      <w:r>
        <w:rPr>
          <w:rFonts w:ascii="Times New Roman" w:eastAsia="新宋体" w:hAnsi="Times New Roman" w:cs="Times New Roman"/>
          <w:szCs w:val="21"/>
        </w:rPr>
        <w:t>L</w:t>
      </w:r>
      <w:r>
        <w:rPr>
          <w:rFonts w:ascii="Times New Roman" w:eastAsia="新宋体" w:hAnsi="Times New Roman" w:cs="Times New Roman"/>
          <w:szCs w:val="21"/>
        </w:rPr>
        <w:t>的电流，导线不能交叉。</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61259769" wp14:editId="7A2E8822">
            <wp:extent cx="2200275" cy="1419225"/>
            <wp:effectExtent l="0" t="0" r="9525" b="9525"/>
            <wp:docPr id="32"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108090" name="图片 29" descr="菁优网：http://www.jyeoo.com"/>
                    <pic:cNvPicPr>
                      <a:picLocks noChangeAspect="1"/>
                    </pic:cNvPicPr>
                  </pic:nvPicPr>
                  <pic:blipFill>
                    <a:blip r:embed="rId48"/>
                    <a:stretch>
                      <a:fillRect/>
                    </a:stretch>
                  </pic:blipFill>
                  <pic:spPr>
                    <a:xfrm>
                      <a:off x="0" y="0"/>
                      <a:ext cx="2200275" cy="14192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【分析】两灯并联，电流表与待测电路串联。据此分析作图。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【解答】解：两灯并联，开关</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在干路上，电流表只通过</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的电流，因不知通过</w:t>
      </w:r>
      <w:r>
        <w:rPr>
          <w:rFonts w:ascii="Times New Roman" w:eastAsia="新宋体" w:hAnsi="Times New Roman" w:cs="Times New Roman"/>
          <w:color w:val="FF0000"/>
          <w:szCs w:val="21"/>
        </w:rPr>
        <w:t>L</w:t>
      </w:r>
      <w:r>
        <w:rPr>
          <w:rFonts w:ascii="Times New Roman" w:eastAsia="新宋体" w:hAnsi="Times New Roman" w:cs="Times New Roman"/>
          <w:color w:val="FF0000"/>
          <w:szCs w:val="21"/>
        </w:rPr>
        <w:t>的电流大小，故电流表选用大量程与灯串联，如下所示：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66297D41" wp14:editId="60B71F05">
            <wp:extent cx="2200275" cy="1419225"/>
            <wp:effectExtent l="0" t="0" r="9525" b="9525"/>
            <wp:docPr id="33"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434204" name="图片 30" descr="菁优网：http://www.jyeoo.com"/>
                    <pic:cNvPicPr>
                      <a:picLocks noChangeAspect="1"/>
                    </pic:cNvPicPr>
                  </pic:nvPicPr>
                  <pic:blipFill>
                    <a:blip r:embed="rId49"/>
                    <a:stretch>
                      <a:fillRect/>
                    </a:stretch>
                  </pic:blipFill>
                  <pic:spPr>
                    <a:xfrm>
                      <a:off x="0" y="0"/>
                      <a:ext cx="2200275" cy="1419225"/>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二</w:t>
      </w:r>
      <w:r>
        <w:rPr>
          <w:rFonts w:ascii="Times New Roman" w:eastAsia="宋体" w:hAnsi="Times New Roman" w:cs="Times New Roman"/>
          <w:szCs w:val="21"/>
        </w:rPr>
        <w:t>)</w:t>
      </w:r>
      <w:r>
        <w:rPr>
          <w:rFonts w:ascii="Times New Roman" w:eastAsia="宋体" w:hAnsi="Times New Roman" w:cs="Times New Roman"/>
          <w:szCs w:val="21"/>
        </w:rPr>
        <w:t>家庭电路</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4</w:t>
      </w:r>
      <w:r>
        <w:rPr>
          <w:rFonts w:ascii="Times New Roman" w:eastAsia="新宋体" w:hAnsi="Times New Roman" w:cs="Times New Roman"/>
          <w:szCs w:val="21"/>
        </w:rPr>
        <w:t>．小明设计了一种利用</w:t>
      </w:r>
      <w:r>
        <w:rPr>
          <w:rFonts w:ascii="Times New Roman" w:eastAsia="新宋体" w:hAnsi="Times New Roman" w:cs="Times New Roman"/>
          <w:szCs w:val="21"/>
        </w:rPr>
        <w:t>“</w:t>
      </w:r>
      <w:r>
        <w:rPr>
          <w:rFonts w:ascii="Times New Roman" w:eastAsia="新宋体" w:hAnsi="Times New Roman" w:cs="Times New Roman"/>
          <w:szCs w:val="21"/>
        </w:rPr>
        <w:t>声控</w:t>
      </w:r>
      <w:r>
        <w:rPr>
          <w:rFonts w:ascii="Times New Roman" w:eastAsia="新宋体" w:hAnsi="Times New Roman" w:cs="Times New Roman"/>
          <w:szCs w:val="21"/>
        </w:rPr>
        <w:t>”</w:t>
      </w:r>
      <w:r>
        <w:rPr>
          <w:rFonts w:ascii="Times New Roman" w:eastAsia="新宋体" w:hAnsi="Times New Roman" w:cs="Times New Roman"/>
          <w:szCs w:val="21"/>
        </w:rPr>
        <w:t>开关（有声音时自动闭合，无声音时自动断开）和</w:t>
      </w:r>
      <w:r>
        <w:rPr>
          <w:rFonts w:ascii="Times New Roman" w:eastAsia="新宋体" w:hAnsi="Times New Roman" w:cs="Times New Roman"/>
          <w:szCs w:val="21"/>
        </w:rPr>
        <w:t>“</w:t>
      </w:r>
      <w:r>
        <w:rPr>
          <w:rFonts w:ascii="Times New Roman" w:eastAsia="新宋体" w:hAnsi="Times New Roman" w:cs="Times New Roman"/>
          <w:szCs w:val="21"/>
        </w:rPr>
        <w:t>光控</w:t>
      </w:r>
      <w:r>
        <w:rPr>
          <w:rFonts w:ascii="Times New Roman" w:eastAsia="新宋体" w:hAnsi="Times New Roman" w:cs="Times New Roman"/>
          <w:szCs w:val="21"/>
        </w:rPr>
        <w:t>”</w:t>
      </w:r>
      <w:r>
        <w:rPr>
          <w:rFonts w:ascii="Times New Roman" w:eastAsia="新宋体" w:hAnsi="Times New Roman" w:cs="Times New Roman"/>
          <w:szCs w:val="21"/>
        </w:rPr>
        <w:t>开关（有光照时自动断开，无光照时自动闭合）自动控制的楼道灯，使得只有在天黑且有声音时灯才亮，他还在楼道处安装了一个带探险盒的三孔插座，且与楼道灯互不影响，请你根据小明的设计意图，用笔画线代替导线完成如图所示的电路。（导线不得交叉）</w:t>
      </w:r>
    </w:p>
    <w:p w:rsidR="00CC1EDB" w:rsidRDefault="00CC1EDB" w:rsidP="00CC1EDB">
      <w:pPr>
        <w:spacing w:line="360" w:lineRule="auto"/>
        <w:ind w:leftChars="130" w:left="273"/>
        <w:jc w:val="center"/>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6C2DFF0C" wp14:editId="3B9E4F58">
            <wp:extent cx="2686685" cy="1143000"/>
            <wp:effectExtent l="0" t="0" r="18415" b="0"/>
            <wp:docPr id="22"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773873" name="图片 19" descr="菁优网：http://www.jyeoo.com"/>
                    <pic:cNvPicPr>
                      <a:picLocks noChangeAspect="1"/>
                    </pic:cNvPicPr>
                  </pic:nvPicPr>
                  <pic:blipFill>
                    <a:blip r:embed="rId50"/>
                    <a:stretch>
                      <a:fillRect/>
                    </a:stretch>
                  </pic:blipFill>
                  <pic:spPr>
                    <a:xfrm>
                      <a:off x="0" y="0"/>
                      <a:ext cx="2686685" cy="11430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【分析】由题意知，只有当</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光控开关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声控开关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都闭合了灯才能亮，由此判断两开关与灯泡的连接情况；螺丝灯口的接法：火线接入灯尾金属点，零线接入螺旋套。对于三孔插座的接线方法是要求</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左零右火上接地</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由题意知：只有当</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光控开关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声控开关</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都闭合了灯才能亮，说明灯泡与两个开关串联，且火线要先过开关，再接入灯泡尾部的金属点，零线接入螺旋套；</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三孔插座与灯泡并联，其接法为：左零右火上接地，如图所示：</w:t>
      </w:r>
    </w:p>
    <w:p w:rsidR="00CC1EDB" w:rsidRDefault="00CC1EDB" w:rsidP="00CC1EDB">
      <w:pPr>
        <w:spacing w:line="360" w:lineRule="auto"/>
        <w:ind w:leftChars="130" w:left="273"/>
        <w:jc w:val="center"/>
        <w:rPr>
          <w:rFonts w:ascii="Times New Roman" w:hAnsi="Times New Roman" w:cs="Times New Roman"/>
          <w:szCs w:val="21"/>
        </w:rPr>
      </w:pPr>
      <w:r>
        <w:rPr>
          <w:rFonts w:ascii="Times New Roman" w:eastAsia="新宋体" w:hAnsi="Times New Roman" w:cs="Times New Roman"/>
          <w:noProof/>
          <w:color w:val="FF0000"/>
          <w:szCs w:val="21"/>
        </w:rPr>
        <w:lastRenderedPageBreak/>
        <w:drawing>
          <wp:inline distT="0" distB="0" distL="114300" distR="114300" wp14:anchorId="4356B0AB" wp14:editId="6FC477D2">
            <wp:extent cx="4429760" cy="1885950"/>
            <wp:effectExtent l="0" t="0" r="8890" b="0"/>
            <wp:docPr id="23"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494879" name="图片 20" descr="菁优网：http://www.jyeoo.com"/>
                    <pic:cNvPicPr>
                      <a:picLocks noChangeAspect="1"/>
                    </pic:cNvPicPr>
                  </pic:nvPicPr>
                  <pic:blipFill>
                    <a:blip r:embed="rId51"/>
                    <a:stretch>
                      <a:fillRect/>
                    </a:stretch>
                  </pic:blipFill>
                  <pic:spPr>
                    <a:xfrm>
                      <a:off x="0" y="0"/>
                      <a:ext cx="4429760" cy="1885950"/>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eastAsia="华文中宋" w:hAnsi="Times New Roman" w:cs="Times New Roman"/>
          <w:szCs w:val="21"/>
        </w:rPr>
      </w:pPr>
      <w:r>
        <w:rPr>
          <w:rFonts w:ascii="Times New Roman" w:eastAsia="华文中宋" w:hAnsi="Times New Roman" w:cs="Times New Roman" w:hint="eastAsia"/>
          <w:szCs w:val="21"/>
        </w:rPr>
        <w:t>5</w:t>
      </w:r>
      <w:r>
        <w:rPr>
          <w:rFonts w:ascii="Times New Roman" w:eastAsia="华文中宋" w:hAnsi="Times New Roman" w:cs="Times New Roman"/>
          <w:szCs w:val="21"/>
        </w:rPr>
        <w:t>．请用笔画线表示导线，将图中的电灯和开关正确接入家庭电路。</w:t>
      </w:r>
    </w:p>
    <w:p w:rsidR="00CC1EDB" w:rsidRDefault="00CC1EDB" w:rsidP="00CC1EDB">
      <w:pPr>
        <w:spacing w:line="360" w:lineRule="auto"/>
        <w:ind w:left="273" w:hangingChars="130" w:hanging="273"/>
        <w:rPr>
          <w:rFonts w:ascii="Times New Roman" w:eastAsia="华文中宋" w:hAnsi="Times New Roman" w:cs="Times New Roman"/>
          <w:szCs w:val="21"/>
        </w:rPr>
      </w:pPr>
      <w:r>
        <w:rPr>
          <w:rFonts w:ascii="Times New Roman" w:eastAsia="华文中宋" w:hAnsi="Times New Roman" w:cs="Times New Roman"/>
          <w:noProof/>
          <w:szCs w:val="21"/>
        </w:rPr>
        <w:drawing>
          <wp:inline distT="0" distB="0" distL="114300" distR="114300" wp14:anchorId="5F359C1D" wp14:editId="26B2E2DF">
            <wp:extent cx="2762885" cy="1562100"/>
            <wp:effectExtent l="0" t="0" r="18415" b="0"/>
            <wp:docPr id="46"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968426" name="图片 42" descr=" "/>
                    <pic:cNvPicPr>
                      <a:picLocks noChangeAspect="1"/>
                    </pic:cNvPicPr>
                  </pic:nvPicPr>
                  <pic:blipFill>
                    <a:blip r:embed="rId52"/>
                    <a:stretch>
                      <a:fillRect/>
                    </a:stretch>
                  </pic:blipFill>
                  <pic:spPr>
                    <a:xfrm>
                      <a:off x="0" y="0"/>
                      <a:ext cx="2762885" cy="1562100"/>
                    </a:xfrm>
                    <a:prstGeom prst="rect">
                      <a:avLst/>
                    </a:prstGeom>
                    <a:noFill/>
                    <a:ln>
                      <a:noFill/>
                    </a:ln>
                  </pic:spPr>
                </pic:pic>
              </a:graphicData>
            </a:graphic>
          </wp:inline>
        </w:drawing>
      </w:r>
    </w:p>
    <w:p w:rsidR="00CC1EDB" w:rsidRDefault="00CC1EDB" w:rsidP="00CC1EDB">
      <w:pPr>
        <w:spacing w:line="360" w:lineRule="auto"/>
        <w:ind w:leftChars="100" w:left="271" w:hangingChars="29" w:hanging="61"/>
        <w:rPr>
          <w:rFonts w:ascii="Times New Roman" w:eastAsia="华文中宋" w:hAnsi="Times New Roman" w:cs="Times New Roman"/>
          <w:color w:val="FF0000"/>
          <w:szCs w:val="21"/>
        </w:rPr>
      </w:pPr>
      <w:r>
        <w:rPr>
          <w:rFonts w:ascii="Times New Roman" w:eastAsia="华文中宋" w:hAnsi="Times New Roman" w:cs="Times New Roman"/>
          <w:color w:val="FF0000"/>
          <w:szCs w:val="21"/>
        </w:rPr>
        <w:t>【解答】解：根据安全用电的要求，火线首先进入开关，然后进入灯泡顶端的金属点，零线直接接在灯泡的螺旋套上。如图所示：</w:t>
      </w:r>
    </w:p>
    <w:p w:rsidR="00CC1EDB" w:rsidRDefault="00CC1EDB" w:rsidP="00CC1EDB">
      <w:pPr>
        <w:spacing w:line="360" w:lineRule="auto"/>
        <w:ind w:leftChars="130" w:left="273"/>
        <w:rPr>
          <w:rFonts w:ascii="Times New Roman" w:eastAsia="华文中宋" w:hAnsi="Times New Roman" w:cs="Times New Roman"/>
          <w:szCs w:val="21"/>
        </w:rPr>
      </w:pPr>
      <w:r>
        <w:rPr>
          <w:rFonts w:ascii="Times New Roman" w:eastAsia="华文中宋" w:hAnsi="Times New Roman" w:cs="Times New Roman"/>
          <w:noProof/>
          <w:color w:val="FF0000"/>
          <w:szCs w:val="21"/>
        </w:rPr>
        <w:drawing>
          <wp:inline distT="0" distB="0" distL="114300" distR="114300" wp14:anchorId="37B652CA" wp14:editId="6892D7B0">
            <wp:extent cx="2315210" cy="1476375"/>
            <wp:effectExtent l="0" t="0" r="8890" b="9525"/>
            <wp:docPr id="45"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470358" name="图片 43" descr=" "/>
                    <pic:cNvPicPr>
                      <a:picLocks noChangeAspect="1"/>
                    </pic:cNvPicPr>
                  </pic:nvPicPr>
                  <pic:blipFill>
                    <a:blip r:embed="rId53"/>
                    <a:stretch>
                      <a:fillRect/>
                    </a:stretch>
                  </pic:blipFill>
                  <pic:spPr>
                    <a:xfrm>
                      <a:off x="0" y="0"/>
                      <a:ext cx="2315210" cy="1476375"/>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p>
    <w:p w:rsidR="00CC1EDB" w:rsidRDefault="00CC1EDB" w:rsidP="00CC1EDB">
      <w:pPr>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（三）</w:t>
      </w:r>
      <w:r>
        <w:rPr>
          <w:rFonts w:ascii="Times New Roman" w:eastAsia="宋体" w:hAnsi="Times New Roman" w:cs="Times New Roman"/>
          <w:szCs w:val="21"/>
        </w:rPr>
        <w:t>简单磁现象</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6</w:t>
      </w:r>
      <w:r>
        <w:rPr>
          <w:rFonts w:ascii="Times New Roman" w:eastAsia="新宋体" w:hAnsi="Times New Roman" w:cs="Times New Roman"/>
          <w:szCs w:val="21"/>
        </w:rPr>
        <w:t>．图中，请根据小磁针静止时的指向画出</w:t>
      </w:r>
      <w:r>
        <w:rPr>
          <w:rFonts w:ascii="Times New Roman" w:eastAsia="新宋体" w:hAnsi="Times New Roman" w:cs="Times New Roman"/>
          <w:szCs w:val="21"/>
        </w:rPr>
        <w:t>P</w:t>
      </w:r>
      <w:r>
        <w:rPr>
          <w:rFonts w:ascii="Times New Roman" w:eastAsia="新宋体" w:hAnsi="Times New Roman" w:cs="Times New Roman"/>
          <w:szCs w:val="21"/>
        </w:rPr>
        <w:t>点的电流方向并标出螺线管的</w:t>
      </w:r>
      <w:r>
        <w:rPr>
          <w:rFonts w:ascii="Times New Roman" w:eastAsia="新宋体" w:hAnsi="Times New Roman" w:cs="Times New Roman"/>
          <w:szCs w:val="21"/>
        </w:rPr>
        <w:t>N</w:t>
      </w:r>
      <w:r>
        <w:rPr>
          <w:rFonts w:ascii="Times New Roman" w:eastAsia="新宋体" w:hAnsi="Times New Roman" w:cs="Times New Roman"/>
          <w:szCs w:val="21"/>
        </w:rPr>
        <w:t>极。</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64695FA4" wp14:editId="3986F537">
            <wp:extent cx="1152525" cy="809625"/>
            <wp:effectExtent l="0" t="0" r="9525" b="9525"/>
            <wp:docPr id="48"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01902" name="图片 44" descr="菁优网：http://www.jyeoo.com"/>
                    <pic:cNvPicPr>
                      <a:picLocks noChangeAspect="1"/>
                    </pic:cNvPicPr>
                  </pic:nvPicPr>
                  <pic:blipFill>
                    <a:blip r:embed="rId54"/>
                    <a:stretch>
                      <a:fillRect/>
                    </a:stretch>
                  </pic:blipFill>
                  <pic:spPr>
                    <a:xfrm>
                      <a:off x="0" y="0"/>
                      <a:ext cx="1152525" cy="80962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【分析】由图可知小磁针的指向，则由磁极间的相互作用可知通电螺线管的</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极，再由右手螺旋定则可得出</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点电流的方向。</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lastRenderedPageBreak/>
        <w:t>图中小磁针</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极向右，因异名磁极相互吸引、同名磁极相互排斥，所以通电螺线管的左侧为</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极，右侧为</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由右手螺旋定则可知，电流由左侧流入，右侧流出，故</w:t>
      </w:r>
      <w:r>
        <w:rPr>
          <w:rFonts w:ascii="Times New Roman" w:eastAsia="新宋体" w:hAnsi="Times New Roman" w:cs="Times New Roman"/>
          <w:color w:val="FF0000"/>
          <w:szCs w:val="21"/>
        </w:rPr>
        <w:t>P</w:t>
      </w:r>
      <w:r>
        <w:rPr>
          <w:rFonts w:ascii="Times New Roman" w:eastAsia="新宋体" w:hAnsi="Times New Roman" w:cs="Times New Roman"/>
          <w:color w:val="FF0000"/>
          <w:szCs w:val="21"/>
        </w:rPr>
        <w:t>点线圈中电流的方向向上。如图所示：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097A0245" wp14:editId="28B5C8E4">
            <wp:extent cx="1571625" cy="809625"/>
            <wp:effectExtent l="0" t="0" r="9525" b="9525"/>
            <wp:docPr id="47"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71014" name="图片 45" descr="菁优网：http://www.jyeoo.com"/>
                    <pic:cNvPicPr>
                      <a:picLocks noChangeAspect="1"/>
                    </pic:cNvPicPr>
                  </pic:nvPicPr>
                  <pic:blipFill>
                    <a:blip r:embed="rId55"/>
                    <a:stretch>
                      <a:fillRect/>
                    </a:stretch>
                  </pic:blipFill>
                  <pic:spPr>
                    <a:xfrm>
                      <a:off x="0" y="0"/>
                      <a:ext cx="1571625" cy="80962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szCs w:val="21"/>
        </w:rPr>
        <w:t>7</w:t>
      </w:r>
      <w:r>
        <w:rPr>
          <w:rFonts w:ascii="Times New Roman" w:eastAsia="新宋体" w:hAnsi="Times New Roman" w:cs="Times New Roman"/>
          <w:szCs w:val="21"/>
        </w:rPr>
        <w:t>．如图所示，请根据通电螺线管的</w:t>
      </w:r>
      <w:r>
        <w:rPr>
          <w:rFonts w:ascii="Times New Roman" w:eastAsia="新宋体" w:hAnsi="Times New Roman" w:cs="Times New Roman"/>
          <w:szCs w:val="21"/>
        </w:rPr>
        <w:t>N</w:t>
      </w:r>
      <w:r>
        <w:rPr>
          <w:rFonts w:ascii="Times New Roman" w:eastAsia="新宋体" w:hAnsi="Times New Roman" w:cs="Times New Roman"/>
          <w:szCs w:val="21"/>
        </w:rPr>
        <w:t>、</w:t>
      </w:r>
      <w:r>
        <w:rPr>
          <w:rFonts w:ascii="Times New Roman" w:eastAsia="新宋体" w:hAnsi="Times New Roman" w:cs="Times New Roman"/>
          <w:szCs w:val="21"/>
        </w:rPr>
        <w:t>S</w:t>
      </w:r>
      <w:r>
        <w:rPr>
          <w:rFonts w:ascii="Times New Roman" w:eastAsia="新宋体" w:hAnsi="Times New Roman" w:cs="Times New Roman"/>
          <w:szCs w:val="21"/>
        </w:rPr>
        <w:t>极判断磁感线的方向并标在虚线上；判断电源的</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w:t>
      </w:r>
      <w:r>
        <w:rPr>
          <w:rFonts w:ascii="Times New Roman" w:eastAsia="新宋体" w:hAnsi="Times New Roman" w:cs="Times New Roman"/>
          <w:szCs w:val="21"/>
        </w:rPr>
        <w:t>极并标明在括号内。</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drawing>
          <wp:inline distT="0" distB="0" distL="114300" distR="114300" wp14:anchorId="60E892AA" wp14:editId="554F7AAB">
            <wp:extent cx="1514475" cy="1209675"/>
            <wp:effectExtent l="0" t="0" r="9525" b="9525"/>
            <wp:docPr id="24"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994755" name="图片 21" descr="菁优网：http://www.jyeoo.com"/>
                    <pic:cNvPicPr>
                      <a:picLocks noChangeAspect="1"/>
                    </pic:cNvPicPr>
                  </pic:nvPicPr>
                  <pic:blipFill>
                    <a:blip r:embed="rId56"/>
                    <a:stretch>
                      <a:fillRect/>
                    </a:stretch>
                  </pic:blipFill>
                  <pic:spPr>
                    <a:xfrm>
                      <a:off x="0" y="0"/>
                      <a:ext cx="1514475" cy="1209675"/>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【分析】根据通电螺线管的</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极，判断图中磁感线的方向，在磁体外部，磁感线总是从磁体的</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极发出，最后回到</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极，最后根据安培定则判断螺线管中电流的方向，标出电源的正负极。</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【解答】解：通电螺线管的右端为</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，根据安培定则，伸出右手，使右手大拇指指示通电螺线管的</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极（右端），则四指弯曲所指的方向为电流的方向，即电流是从螺线管的左端流入的、右端流出，在磁体外部，磁感线总是从磁体的</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极发出，最后回到</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极，如图所示：</w:t>
      </w:r>
    </w:p>
    <w:p w:rsidR="00CC1EDB" w:rsidRDefault="00CC1EDB" w:rsidP="00CC1EDB">
      <w:pPr>
        <w:spacing w:line="360" w:lineRule="auto"/>
        <w:ind w:leftChars="130" w:left="273"/>
        <w:rPr>
          <w:rFonts w:ascii="Times New Roman" w:eastAsia="宋体" w:hAnsi="Times New Roman" w:cs="Times New Roman"/>
          <w:szCs w:val="21"/>
        </w:rPr>
      </w:pPr>
      <w:r>
        <w:rPr>
          <w:rFonts w:ascii="Times New Roman" w:eastAsia="新宋体" w:hAnsi="Times New Roman" w:cs="Times New Roman"/>
          <w:noProof/>
          <w:color w:val="FF0000"/>
          <w:szCs w:val="21"/>
        </w:rPr>
        <w:drawing>
          <wp:inline distT="0" distB="0" distL="114300" distR="114300" wp14:anchorId="6521D613" wp14:editId="5E1E7C94">
            <wp:extent cx="1514475" cy="1285875"/>
            <wp:effectExtent l="0" t="0" r="9525" b="9525"/>
            <wp:docPr id="25"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64971" name="图片 22" descr="菁优网：http://www.jyeoo.com"/>
                    <pic:cNvPicPr>
                      <a:picLocks noChangeAspect="1"/>
                    </pic:cNvPicPr>
                  </pic:nvPicPr>
                  <pic:blipFill>
                    <a:blip r:embed="rId57"/>
                    <a:stretch>
                      <a:fillRect/>
                    </a:stretch>
                  </pic:blipFill>
                  <pic:spPr>
                    <a:xfrm>
                      <a:off x="0" y="0"/>
                      <a:ext cx="1514475" cy="1285875"/>
                    </a:xfrm>
                    <a:prstGeom prst="rect">
                      <a:avLst/>
                    </a:prstGeom>
                    <a:noFill/>
                    <a:ln>
                      <a:noFill/>
                    </a:ln>
                  </pic:spPr>
                </pic:pic>
              </a:graphicData>
            </a:graphic>
          </wp:inline>
        </w:drawing>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8</w:t>
      </w:r>
      <w:r>
        <w:rPr>
          <w:rFonts w:ascii="Times New Roman" w:eastAsia="新宋体" w:hAnsi="Times New Roman" w:cs="Times New Roman"/>
          <w:szCs w:val="21"/>
        </w:rPr>
        <w:t>．将图中的电磁铁连入你设计的电路中（在方框内添加电源和滑动变阻器），使得小磁针静止时如图所示，且向右移动滑动变阻器滑片时，电磁铁的磁性变弱。</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529E2643" wp14:editId="182EB2C8">
            <wp:extent cx="2209800" cy="1143000"/>
            <wp:effectExtent l="0" t="0" r="0" b="0"/>
            <wp:docPr id="31"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184533" name="图片 27" descr="菁优网：http://www.jyeoo.com"/>
                    <pic:cNvPicPr>
                      <a:picLocks noChangeAspect="1"/>
                    </pic:cNvPicPr>
                  </pic:nvPicPr>
                  <pic:blipFill>
                    <a:blip r:embed="rId58"/>
                    <a:stretch>
                      <a:fillRect/>
                    </a:stretch>
                  </pic:blipFill>
                  <pic:spPr>
                    <a:xfrm>
                      <a:off x="0" y="0"/>
                      <a:ext cx="2209800" cy="11430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【分析】首先根据小磁针的磁极判断通电螺线管的磁极，根据螺线管的磁极判断电流方向；然后根据电磁铁磁性强弱的影响因素判断电路在电流强弱，判断滑动变阻器接入电路的电阻。</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【解答】解：小磁针静止时左端为</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极、右端为</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极，根据磁极间的相互作用规律可知，通电螺线管的左端是</w:t>
      </w:r>
      <w:r>
        <w:rPr>
          <w:rFonts w:ascii="Times New Roman" w:eastAsia="新宋体" w:hAnsi="Times New Roman" w:cs="Times New Roman"/>
          <w:color w:val="FF0000"/>
          <w:szCs w:val="21"/>
        </w:rPr>
        <w:t>N</w:t>
      </w:r>
      <w:r>
        <w:rPr>
          <w:rFonts w:ascii="Times New Roman" w:eastAsia="新宋体" w:hAnsi="Times New Roman" w:cs="Times New Roman"/>
          <w:color w:val="FF0000"/>
          <w:szCs w:val="21"/>
        </w:rPr>
        <w:t>极，右端是</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极如图；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根据安培定则可以判断电流从左端进入通电螺线管，则可知电源左端为正极、右端为负极；</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当电流越小时，电磁铁的磁性越弱，要想电磁铁的磁性变弱，应减小电路中的电流，由欧姆定律可知，应增大电路中的电阻，则向右移动滑动变阻器滑片时，滑动变阻器接入电路的电阻应变长，故连接如图所示。</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528D5F59" wp14:editId="148FB81F">
            <wp:extent cx="1714500" cy="1333500"/>
            <wp:effectExtent l="0" t="0" r="0" b="0"/>
            <wp:docPr id="30"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159505" name="图片 28" descr="菁优网：http://www.jyeoo.com"/>
                    <pic:cNvPicPr>
                      <a:picLocks noChangeAspect="1"/>
                    </pic:cNvPicPr>
                  </pic:nvPicPr>
                  <pic:blipFill>
                    <a:blip r:embed="rId59"/>
                    <a:stretch>
                      <a:fillRect/>
                    </a:stretch>
                  </pic:blipFill>
                  <pic:spPr>
                    <a:xfrm>
                      <a:off x="0" y="0"/>
                      <a:ext cx="1714500" cy="13335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故答案为：如上图。</w:t>
      </w:r>
    </w:p>
    <w:p w:rsidR="00CC1EDB" w:rsidRDefault="00CC1EDB" w:rsidP="00CC1EDB">
      <w:pPr>
        <w:spacing w:line="360" w:lineRule="auto"/>
        <w:jc w:val="center"/>
        <w:rPr>
          <w:rFonts w:ascii="Times New Roman" w:eastAsia="宋体" w:hAnsi="Times New Roman" w:cs="Times New Roman"/>
          <w:b/>
          <w:bCs/>
          <w:szCs w:val="21"/>
        </w:rPr>
      </w:pPr>
      <w:r>
        <w:rPr>
          <w:rFonts w:ascii="Times New Roman" w:eastAsia="宋体" w:hAnsi="Times New Roman" w:cs="Times New Roman"/>
          <w:b/>
          <w:bCs/>
          <w:szCs w:val="21"/>
        </w:rPr>
        <w:t>四、创新类作图</w:t>
      </w:r>
    </w:p>
    <w:p w:rsidR="00CC1EDB" w:rsidRDefault="00CC1EDB" w:rsidP="00CC1EDB">
      <w:pPr>
        <w:spacing w:line="360" w:lineRule="auto"/>
        <w:ind w:left="273" w:hangingChars="130" w:hanging="273"/>
        <w:rPr>
          <w:rFonts w:ascii="Times New Roman" w:hAnsi="Times New Roman" w:cs="Times New Roman"/>
          <w:szCs w:val="21"/>
        </w:rPr>
      </w:pPr>
      <w:r>
        <w:rPr>
          <w:rFonts w:ascii="Times New Roman" w:eastAsia="新宋体" w:hAnsi="Times New Roman" w:cs="Times New Roman" w:hint="eastAsia"/>
          <w:szCs w:val="21"/>
        </w:rPr>
        <w:t>1</w:t>
      </w:r>
      <w:r>
        <w:rPr>
          <w:rFonts w:ascii="Times New Roman" w:eastAsia="新宋体" w:hAnsi="Times New Roman" w:cs="Times New Roman"/>
          <w:szCs w:val="21"/>
        </w:rPr>
        <w:t>．如图所示，小球从离地足够高的</w:t>
      </w:r>
      <w:r>
        <w:rPr>
          <w:rFonts w:ascii="Times New Roman" w:eastAsia="新宋体" w:hAnsi="Times New Roman" w:cs="Times New Roman"/>
          <w:szCs w:val="21"/>
        </w:rPr>
        <w:t>O</w:t>
      </w:r>
      <w:r>
        <w:rPr>
          <w:rFonts w:ascii="Times New Roman" w:eastAsia="新宋体" w:hAnsi="Times New Roman" w:cs="Times New Roman"/>
          <w:szCs w:val="21"/>
        </w:rPr>
        <w:t>点以速度</w:t>
      </w:r>
      <w:r>
        <w:rPr>
          <w:rFonts w:ascii="Times New Roman" w:eastAsia="新宋体" w:hAnsi="Times New Roman" w:cs="Times New Roman"/>
          <w:szCs w:val="21"/>
        </w:rPr>
        <w:t>V</w:t>
      </w:r>
      <w:r>
        <w:rPr>
          <w:rFonts w:ascii="Times New Roman" w:eastAsia="新宋体" w:hAnsi="Times New Roman" w:cs="Times New Roman"/>
          <w:szCs w:val="21"/>
          <w:vertAlign w:val="subscript"/>
        </w:rPr>
        <w:t>0</w:t>
      </w:r>
      <w:r>
        <w:rPr>
          <w:rFonts w:ascii="Times New Roman" w:eastAsia="新宋体" w:hAnsi="Times New Roman" w:cs="Times New Roman"/>
          <w:szCs w:val="21"/>
        </w:rPr>
        <w:t>竖直向上抛出，上升</w:t>
      </w:r>
      <w:r>
        <w:rPr>
          <w:rFonts w:ascii="Times New Roman" w:eastAsia="新宋体" w:hAnsi="Times New Roman" w:cs="Times New Roman"/>
          <w:szCs w:val="21"/>
        </w:rPr>
        <w:t>h</w:t>
      </w:r>
      <w:r>
        <w:rPr>
          <w:rFonts w:ascii="Times New Roman" w:eastAsia="新宋体" w:hAnsi="Times New Roman" w:cs="Times New Roman"/>
          <w:szCs w:val="21"/>
        </w:rPr>
        <w:t>后到达最高位置</w:t>
      </w:r>
      <w:r>
        <w:rPr>
          <w:rFonts w:ascii="Times New Roman" w:eastAsia="新宋体" w:hAnsi="Times New Roman" w:cs="Times New Roman"/>
          <w:szCs w:val="21"/>
        </w:rPr>
        <w:t>A</w:t>
      </w:r>
      <w:r>
        <w:rPr>
          <w:rFonts w:ascii="Times New Roman" w:eastAsia="新宋体" w:hAnsi="Times New Roman" w:cs="Times New Roman"/>
          <w:szCs w:val="21"/>
        </w:rPr>
        <w:t>点，随即竖直下落到地面</w:t>
      </w:r>
      <w:r>
        <w:rPr>
          <w:rFonts w:ascii="Times New Roman" w:eastAsia="新宋体" w:hAnsi="Times New Roman" w:cs="Times New Roman"/>
          <w:szCs w:val="21"/>
        </w:rPr>
        <w:t>B</w:t>
      </w:r>
      <w:r>
        <w:rPr>
          <w:rFonts w:ascii="Times New Roman" w:eastAsia="新宋体" w:hAnsi="Times New Roman" w:cs="Times New Roman"/>
          <w:szCs w:val="21"/>
        </w:rPr>
        <w:t>点，它的运动的总路程为</w:t>
      </w:r>
      <w:r>
        <w:rPr>
          <w:rFonts w:ascii="Times New Roman" w:eastAsia="新宋体" w:hAnsi="Times New Roman" w:cs="Times New Roman"/>
          <w:szCs w:val="21"/>
        </w:rPr>
        <w:t>H</w:t>
      </w:r>
      <w:r>
        <w:rPr>
          <w:rFonts w:ascii="Times New Roman" w:eastAsia="新宋体" w:hAnsi="Times New Roman" w:cs="Times New Roman"/>
          <w:szCs w:val="21"/>
        </w:rPr>
        <w:t>，已知小球受到的空气阻力随速度的增大而增大，且抛出时受到空气阻力和重力的大小相等。请在答题卡上的坐标中画出小球，从</w:t>
      </w:r>
      <w:r>
        <w:rPr>
          <w:rFonts w:ascii="Times New Roman" w:eastAsia="新宋体" w:hAnsi="Times New Roman" w:cs="Times New Roman"/>
          <w:szCs w:val="21"/>
        </w:rPr>
        <w:t>O</w:t>
      </w:r>
      <w:r>
        <w:rPr>
          <w:rFonts w:ascii="Times New Roman" w:eastAsia="新宋体" w:hAnsi="Times New Roman" w:cs="Times New Roman"/>
          <w:szCs w:val="21"/>
        </w:rPr>
        <w:t>点抛出到刚接触地面</w:t>
      </w:r>
      <w:r>
        <w:rPr>
          <w:rFonts w:ascii="Times New Roman" w:eastAsia="新宋体" w:hAnsi="Times New Roman" w:cs="Times New Roman"/>
          <w:szCs w:val="21"/>
        </w:rPr>
        <w:t>B</w:t>
      </w:r>
      <w:r>
        <w:rPr>
          <w:rFonts w:ascii="Times New Roman" w:eastAsia="新宋体" w:hAnsi="Times New Roman" w:cs="Times New Roman"/>
          <w:szCs w:val="21"/>
        </w:rPr>
        <w:t>点的过程中，其速度</w:t>
      </w:r>
      <w:r>
        <w:rPr>
          <w:rFonts w:ascii="Times New Roman" w:eastAsia="新宋体" w:hAnsi="Times New Roman" w:cs="Times New Roman"/>
          <w:szCs w:val="21"/>
        </w:rPr>
        <w:t>v</w:t>
      </w:r>
      <w:r>
        <w:rPr>
          <w:rFonts w:ascii="Times New Roman" w:eastAsia="新宋体" w:hAnsi="Times New Roman" w:cs="Times New Roman"/>
          <w:szCs w:val="21"/>
        </w:rPr>
        <w:t>的大小随路程</w:t>
      </w:r>
      <w:r>
        <w:rPr>
          <w:rFonts w:ascii="Times New Roman" w:eastAsia="新宋体" w:hAnsi="Times New Roman" w:cs="Times New Roman"/>
          <w:szCs w:val="21"/>
        </w:rPr>
        <w:t>s</w:t>
      </w:r>
      <w:r>
        <w:rPr>
          <w:rFonts w:ascii="Times New Roman" w:eastAsia="新宋体" w:hAnsi="Times New Roman" w:cs="Times New Roman"/>
          <w:szCs w:val="21"/>
        </w:rPr>
        <w:t>变化的大致关系图象。</w:t>
      </w:r>
    </w:p>
    <w:p w:rsidR="00CC1EDB" w:rsidRDefault="00CC1EDB" w:rsidP="00CC1EDB">
      <w:pPr>
        <w:spacing w:line="360" w:lineRule="auto"/>
        <w:ind w:leftChars="130" w:left="273"/>
        <w:rPr>
          <w:rFonts w:ascii="Times New Roman" w:hAnsi="Times New Roman" w:cs="Times New Roman"/>
          <w:szCs w:val="21"/>
        </w:rPr>
      </w:pPr>
      <w:r>
        <w:rPr>
          <w:rFonts w:ascii="Times New Roman" w:eastAsia="新宋体" w:hAnsi="Times New Roman" w:cs="Times New Roman"/>
          <w:noProof/>
          <w:szCs w:val="21"/>
        </w:rPr>
        <w:lastRenderedPageBreak/>
        <w:drawing>
          <wp:inline distT="0" distB="0" distL="114300" distR="114300" wp14:anchorId="6897281E" wp14:editId="09EB0335">
            <wp:extent cx="771525" cy="1371600"/>
            <wp:effectExtent l="0" t="0" r="9525" b="0"/>
            <wp:docPr id="38"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050272" name="图片 33" descr="菁优网：http://www.jyeoo.com"/>
                    <pic:cNvPicPr>
                      <a:picLocks noChangeAspect="1"/>
                    </pic:cNvPicPr>
                  </pic:nvPicPr>
                  <pic:blipFill>
                    <a:blip r:embed="rId60"/>
                    <a:stretch>
                      <a:fillRect/>
                    </a:stretch>
                  </pic:blipFill>
                  <pic:spPr>
                    <a:xfrm>
                      <a:off x="0" y="0"/>
                      <a:ext cx="771525" cy="13716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【分析】</w:t>
      </w:r>
      <w:r>
        <w:rPr>
          <w:rFonts w:ascii="Times New Roman" w:eastAsia="新宋体" w:hAnsi="Times New Roman" w:cs="Times New Roman"/>
          <w:color w:val="FF0000"/>
          <w:szCs w:val="21"/>
        </w:rPr>
        <w:t>O→A</w:t>
      </w:r>
      <w:r>
        <w:rPr>
          <w:rFonts w:ascii="Times New Roman" w:eastAsia="新宋体" w:hAnsi="Times New Roman" w:cs="Times New Roman"/>
          <w:color w:val="FF0000"/>
          <w:szCs w:val="21"/>
        </w:rPr>
        <w:t>段：小球离开手后受到竖直向下的重力和空气阻力作用，小球重力不变，空气阻力不断减小，合力减小，小球进行减速运动。</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点：小球在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点的瞬间速度为零。</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A→C</w:t>
      </w:r>
      <w:r>
        <w:rPr>
          <w:rFonts w:ascii="Times New Roman" w:eastAsia="新宋体" w:hAnsi="Times New Roman" w:cs="Times New Roman"/>
          <w:color w:val="FF0000"/>
          <w:szCs w:val="21"/>
        </w:rPr>
        <w:t>：小球受到竖直向下的重力和竖直向上的空气阻力作用，小球重力不变，空气阻力不断增大，合力减小，小球进行加速运动。</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点：小球在</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点时竖直向下的重力和竖直向上的空气阻力是平衡力，</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点低于</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点。</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C→B</w:t>
      </w:r>
      <w:r>
        <w:rPr>
          <w:rFonts w:ascii="Times New Roman" w:eastAsia="新宋体" w:hAnsi="Times New Roman" w:cs="Times New Roman"/>
          <w:color w:val="FF0000"/>
          <w:szCs w:val="21"/>
        </w:rPr>
        <w:t>：小球进行匀速直线运动。</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【解答】解：如图：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drawing>
          <wp:inline distT="0" distB="0" distL="114300" distR="114300" wp14:anchorId="17E6C8D8" wp14:editId="0BB3CFFA">
            <wp:extent cx="771525" cy="1371600"/>
            <wp:effectExtent l="0" t="0" r="9525" b="0"/>
            <wp:docPr id="37"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857909" name="图片 34" descr="菁优网：http://www.jyeoo.com"/>
                    <pic:cNvPicPr>
                      <a:picLocks noChangeAspect="1"/>
                    </pic:cNvPicPr>
                  </pic:nvPicPr>
                  <pic:blipFill>
                    <a:blip r:embed="rId61"/>
                    <a:stretch>
                      <a:fillRect/>
                    </a:stretch>
                  </pic:blipFill>
                  <pic:spPr>
                    <a:xfrm>
                      <a:off x="0" y="0"/>
                      <a:ext cx="771525" cy="1371600"/>
                    </a:xfrm>
                    <a:prstGeom prst="rect">
                      <a:avLst/>
                    </a:prstGeom>
                    <a:noFill/>
                    <a:ln>
                      <a:noFill/>
                    </a:ln>
                  </pic:spPr>
                </pic:pic>
              </a:graphicData>
            </a:graphic>
          </wp:inline>
        </w:drawing>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O→A</w:t>
      </w:r>
      <w:r>
        <w:rPr>
          <w:rFonts w:ascii="Times New Roman" w:eastAsia="新宋体" w:hAnsi="Times New Roman" w:cs="Times New Roman"/>
          <w:color w:val="FF0000"/>
          <w:szCs w:val="21"/>
        </w:rPr>
        <w:t>段：小球离开手后受到竖直向下的重力和空气阻力作用，小球重力不变，空气阻力不断减小，合力减小，合力向下，小球进行减速运动，小球运动距离为</w:t>
      </w:r>
      <w:r>
        <w:rPr>
          <w:rFonts w:ascii="Times New Roman" w:eastAsia="新宋体" w:hAnsi="Times New Roman" w:cs="Times New Roman"/>
          <w:color w:val="FF0000"/>
          <w:szCs w:val="21"/>
        </w:rPr>
        <w:t>h</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点：小球在</w:t>
      </w:r>
      <w:r>
        <w:rPr>
          <w:rFonts w:ascii="Times New Roman" w:eastAsia="新宋体" w:hAnsi="Times New Roman" w:cs="Times New Roman"/>
          <w:color w:val="FF0000"/>
          <w:szCs w:val="21"/>
        </w:rPr>
        <w:t>A</w:t>
      </w:r>
      <w:r>
        <w:rPr>
          <w:rFonts w:ascii="Times New Roman" w:eastAsia="新宋体" w:hAnsi="Times New Roman" w:cs="Times New Roman"/>
          <w:color w:val="FF0000"/>
          <w:szCs w:val="21"/>
        </w:rPr>
        <w:t>点的瞬间速度为零，即在</w:t>
      </w:r>
      <w:r>
        <w:rPr>
          <w:rFonts w:ascii="Times New Roman" w:eastAsia="新宋体" w:hAnsi="Times New Roman" w:cs="Times New Roman"/>
          <w:color w:val="FF0000"/>
          <w:szCs w:val="21"/>
        </w:rPr>
        <w:t>h</w:t>
      </w:r>
      <w:r>
        <w:rPr>
          <w:rFonts w:ascii="Times New Roman" w:eastAsia="新宋体" w:hAnsi="Times New Roman" w:cs="Times New Roman"/>
          <w:color w:val="FF0000"/>
          <w:szCs w:val="21"/>
        </w:rPr>
        <w:t>点。</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A→C</w:t>
      </w:r>
      <w:r>
        <w:rPr>
          <w:rFonts w:ascii="Times New Roman" w:eastAsia="新宋体" w:hAnsi="Times New Roman" w:cs="Times New Roman"/>
          <w:color w:val="FF0000"/>
          <w:szCs w:val="21"/>
        </w:rPr>
        <w:t>：小球受到竖直向下的重力和竖直向上的空气阻力作用，小球重力不变，空气阻力不断增大，合力减小，合力向下，小球进行加速运动，小球运动的距离为大于</w:t>
      </w:r>
      <w:r>
        <w:rPr>
          <w:rFonts w:ascii="Times New Roman" w:eastAsia="新宋体" w:hAnsi="Times New Roman" w:cs="Times New Roman"/>
          <w:color w:val="FF0000"/>
          <w:szCs w:val="21"/>
        </w:rPr>
        <w:t>h</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点：小球在</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点时竖直向下的重力和竖直向上的空气阻力是平衡力，</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点低于</w:t>
      </w:r>
      <w:r>
        <w:rPr>
          <w:rFonts w:ascii="Times New Roman" w:eastAsia="新宋体" w:hAnsi="Times New Roman" w:cs="Times New Roman"/>
          <w:color w:val="FF0000"/>
          <w:szCs w:val="21"/>
        </w:rPr>
        <w:t>O</w:t>
      </w:r>
      <w:r>
        <w:rPr>
          <w:rFonts w:ascii="Times New Roman" w:eastAsia="新宋体" w:hAnsi="Times New Roman" w:cs="Times New Roman"/>
          <w:color w:val="FF0000"/>
          <w:szCs w:val="21"/>
        </w:rPr>
        <w:t>点。</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C→B</w:t>
      </w:r>
      <w:r>
        <w:rPr>
          <w:rFonts w:ascii="Times New Roman" w:eastAsia="新宋体" w:hAnsi="Times New Roman" w:cs="Times New Roman"/>
          <w:color w:val="FF0000"/>
          <w:szCs w:val="21"/>
        </w:rPr>
        <w:t>：小球进行匀速直线运动，运动到最低点</w:t>
      </w:r>
      <w:r>
        <w:rPr>
          <w:rFonts w:ascii="Times New Roman" w:eastAsia="新宋体" w:hAnsi="Times New Roman" w:cs="Times New Roman"/>
          <w:color w:val="FF0000"/>
          <w:szCs w:val="21"/>
        </w:rPr>
        <w:t>B</w:t>
      </w:r>
      <w:r>
        <w:rPr>
          <w:rFonts w:ascii="Times New Roman" w:eastAsia="新宋体" w:hAnsi="Times New Roman" w:cs="Times New Roman"/>
          <w:color w:val="FF0000"/>
          <w:szCs w:val="21"/>
        </w:rPr>
        <w:t>。</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color w:val="FF0000"/>
          <w:szCs w:val="21"/>
        </w:rPr>
        <w:t>建立坐标系，横坐标为小球运动距离</w:t>
      </w:r>
      <w:r>
        <w:rPr>
          <w:rFonts w:ascii="Times New Roman" w:eastAsia="新宋体" w:hAnsi="Times New Roman" w:cs="Times New Roman"/>
          <w:color w:val="FF0000"/>
          <w:szCs w:val="21"/>
        </w:rPr>
        <w:t>s</w:t>
      </w:r>
      <w:r>
        <w:rPr>
          <w:rFonts w:ascii="Times New Roman" w:eastAsia="新宋体" w:hAnsi="Times New Roman" w:cs="Times New Roman"/>
          <w:color w:val="FF0000"/>
          <w:szCs w:val="21"/>
        </w:rPr>
        <w:t>，纵坐标为速度</w:t>
      </w:r>
      <w:r>
        <w:rPr>
          <w:rFonts w:ascii="Times New Roman" w:eastAsia="新宋体" w:hAnsi="Times New Roman" w:cs="Times New Roman"/>
          <w:color w:val="FF0000"/>
          <w:szCs w:val="21"/>
        </w:rPr>
        <w:t>v</w:t>
      </w:r>
      <w:r>
        <w:rPr>
          <w:rFonts w:ascii="Times New Roman" w:eastAsia="新宋体" w:hAnsi="Times New Roman" w:cs="Times New Roman"/>
          <w:color w:val="FF0000"/>
          <w:szCs w:val="21"/>
        </w:rPr>
        <w:t>，小球运动</w:t>
      </w:r>
      <w:r>
        <w:rPr>
          <w:rFonts w:ascii="Times New Roman" w:eastAsia="新宋体" w:hAnsi="Times New Roman" w:cs="Times New Roman"/>
          <w:color w:val="FF0000"/>
          <w:szCs w:val="21"/>
        </w:rPr>
        <w:t>h</w:t>
      </w:r>
      <w:r>
        <w:rPr>
          <w:rFonts w:ascii="Times New Roman" w:eastAsia="新宋体" w:hAnsi="Times New Roman" w:cs="Times New Roman"/>
          <w:color w:val="FF0000"/>
          <w:szCs w:val="21"/>
        </w:rPr>
        <w:t>后速度为零，这段时间内小球进行减速运动，运动到大于</w:t>
      </w:r>
      <w:r>
        <w:rPr>
          <w:rFonts w:ascii="Times New Roman" w:eastAsia="新宋体" w:hAnsi="Times New Roman" w:cs="Times New Roman"/>
          <w:color w:val="FF0000"/>
          <w:szCs w:val="21"/>
        </w:rPr>
        <w:t>2h</w:t>
      </w:r>
      <w:r>
        <w:rPr>
          <w:rFonts w:ascii="Times New Roman" w:eastAsia="新宋体" w:hAnsi="Times New Roman" w:cs="Times New Roman"/>
          <w:color w:val="FF0000"/>
          <w:szCs w:val="21"/>
        </w:rPr>
        <w:t>时即</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点速度最大，这段时间小球进行加速运动，在</w:t>
      </w:r>
      <w:r>
        <w:rPr>
          <w:rFonts w:ascii="Times New Roman" w:eastAsia="新宋体" w:hAnsi="Times New Roman" w:cs="Times New Roman"/>
          <w:color w:val="FF0000"/>
          <w:szCs w:val="21"/>
        </w:rPr>
        <w:t>C</w:t>
      </w:r>
      <w:r>
        <w:rPr>
          <w:rFonts w:ascii="Times New Roman" w:eastAsia="新宋体" w:hAnsi="Times New Roman" w:cs="Times New Roman"/>
          <w:color w:val="FF0000"/>
          <w:szCs w:val="21"/>
        </w:rPr>
        <w:t>点之后匀速直线运动，如图。</w:t>
      </w:r>
    </w:p>
    <w:p w:rsidR="00CC1EDB" w:rsidRDefault="00CC1EDB" w:rsidP="00CC1EDB">
      <w:pPr>
        <w:spacing w:line="360" w:lineRule="auto"/>
        <w:ind w:leftChars="130" w:left="273"/>
        <w:rPr>
          <w:rFonts w:ascii="Times New Roman" w:hAnsi="Times New Roman" w:cs="Times New Roman"/>
          <w:color w:val="FF0000"/>
          <w:szCs w:val="21"/>
        </w:rPr>
      </w:pPr>
      <w:r>
        <w:rPr>
          <w:rFonts w:ascii="Times New Roman" w:eastAsia="新宋体" w:hAnsi="Times New Roman" w:cs="Times New Roman"/>
          <w:noProof/>
          <w:color w:val="FF0000"/>
          <w:szCs w:val="21"/>
        </w:rPr>
        <w:lastRenderedPageBreak/>
        <w:drawing>
          <wp:inline distT="0" distB="0" distL="114300" distR="114300" wp14:anchorId="0C3E6491" wp14:editId="50A4D1BC">
            <wp:extent cx="1543050" cy="1238250"/>
            <wp:effectExtent l="0" t="0" r="0" b="0"/>
            <wp:docPr id="36"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691960" name="图片 35" descr="菁优网：http://www.jyeoo.com"/>
                    <pic:cNvPicPr>
                      <a:picLocks noChangeAspect="1"/>
                    </pic:cNvPicPr>
                  </pic:nvPicPr>
                  <pic:blipFill>
                    <a:blip r:embed="rId62"/>
                    <a:stretch>
                      <a:fillRect/>
                    </a:stretch>
                  </pic:blipFill>
                  <pic:spPr>
                    <a:xfrm>
                      <a:off x="0" y="0"/>
                      <a:ext cx="1543050" cy="1238250"/>
                    </a:xfrm>
                    <a:prstGeom prst="rect">
                      <a:avLst/>
                    </a:prstGeom>
                    <a:noFill/>
                    <a:ln>
                      <a:noFill/>
                    </a:ln>
                  </pic:spPr>
                </pic:pic>
              </a:graphicData>
            </a:graphic>
          </wp:inline>
        </w:drawing>
      </w:r>
    </w:p>
    <w:p w:rsidR="00CC1EDB" w:rsidRDefault="00CC1EDB" w:rsidP="00CC1EDB">
      <w:pPr>
        <w:spacing w:line="360" w:lineRule="auto"/>
        <w:jc w:val="left"/>
        <w:rPr>
          <w:rFonts w:ascii="Times New Roman" w:eastAsia="宋体" w:hAnsi="Times New Roman" w:cs="Times New Roman"/>
          <w:szCs w:val="21"/>
        </w:rPr>
      </w:pPr>
    </w:p>
    <w:p w:rsidR="00CC1EDB" w:rsidRPr="00033D47" w:rsidRDefault="00CC1EDB" w:rsidP="009867BB">
      <w:pPr>
        <w:spacing w:line="360" w:lineRule="auto"/>
        <w:jc w:val="center"/>
        <w:rPr>
          <w:rFonts w:ascii="Times New Roman" w:eastAsia="宋体" w:hAnsi="Times New Roman" w:cs="Times New Roman" w:hint="eastAsia"/>
          <w:b/>
          <w:bCs/>
          <w:color w:val="FF0000"/>
          <w:sz w:val="28"/>
          <w:szCs w:val="28"/>
        </w:rPr>
      </w:pPr>
    </w:p>
    <w:sectPr w:rsidR="00CC1EDB" w:rsidRPr="00033D47">
      <w:headerReference w:type="default" r:id="rI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939" w:rsidRDefault="00D62939" w:rsidP="009867BB">
      <w:r>
        <w:separator/>
      </w:r>
    </w:p>
  </w:endnote>
  <w:endnote w:type="continuationSeparator" w:id="0">
    <w:p w:rsidR="00D62939" w:rsidRDefault="00D62939"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939" w:rsidRDefault="00D62939" w:rsidP="009867BB">
      <w:r>
        <w:separator/>
      </w:r>
    </w:p>
  </w:footnote>
  <w:footnote w:type="continuationSeparator" w:id="0">
    <w:p w:rsidR="00D62939" w:rsidRDefault="00D62939"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8A28"/>
    <w:multiLevelType w:val="singleLevel"/>
    <w:tmpl w:val="18C98A28"/>
    <w:lvl w:ilvl="0">
      <w:start w:val="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033D47"/>
    <w:rsid w:val="005D569C"/>
    <w:rsid w:val="009067E0"/>
    <w:rsid w:val="009867BB"/>
    <w:rsid w:val="00CC1EDB"/>
    <w:rsid w:val="00D62939"/>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 w:type="character" w:customStyle="1" w:styleId="qseq">
    <w:name w:val="qseq"/>
    <w:basedOn w:val="a0"/>
    <w:qFormat/>
    <w:rsid w:val="00033D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 w:type="character" w:customStyle="1" w:styleId="qseq">
    <w:name w:val="qseq"/>
    <w:basedOn w:val="a0"/>
    <w:qFormat/>
    <w:rsid w:val="00033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1.png"/><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file:///D:\&#20013;&#32771;&#35797;&#39064;\&#32593;&#39029;&#19979;&#36733;&#19979;&#36733;\2019&#24180;&#24191;&#35199;&#29577;&#26519;&#24066;&#20013;&#32771;&#29289;&#29702;&#35797;&#21367;%25252520-%25252520&#21021;&#20013;&#29289;&#29702;%25252520-%25252520&#33729;&#20248;&#32593;_files\f96f7f94.png" TargetMode="External"/><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3.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1143</Words>
  <Characters>6516</Characters>
  <Application>Microsoft Office Word</Application>
  <DocSecurity>0</DocSecurity>
  <Lines>54</Lines>
  <Paragraphs>15</Paragraphs>
  <ScaleCrop>false</ScaleCrop>
  <Company>China</Company>
  <LinksUpToDate>false</LinksUpToDate>
  <CharactersWithSpaces>7644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2021-06-07T23:23:00Z</dcterms:created>
  <dcterms:modified xsi:type="dcterms:W3CDTF">2021-06-07T23:23:00Z</dcterms:modified>
</cp:coreProperties>
</file>